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ДАЛЬГИПРОТРАНС»</w:t>
      </w:r>
      <w:r w:rsidRPr="00800417">
        <w:rPr>
          <w:b/>
        </w:rPr>
        <w:t>)</w:t>
      </w:r>
    </w:p>
    <w:p w:rsidR="00C15F7D" w:rsidRPr="00800417" w:rsidRDefault="00C15F7D" w:rsidP="00C15F7D">
      <w:pPr>
        <w:pStyle w:val="16"/>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525020" w:rsidRPr="00800417">
        <w:rPr>
          <w:rFonts w:eastAsia="MS Mincho"/>
          <w:bCs/>
        </w:rPr>
        <w:t>№</w:t>
      </w:r>
      <w:r w:rsidR="008603D2">
        <w:rPr>
          <w:rFonts w:eastAsia="MS Mincho"/>
          <w:bCs/>
        </w:rPr>
        <w:t>8</w:t>
      </w:r>
      <w:r w:rsidR="00525020" w:rsidRPr="00800417">
        <w:rPr>
          <w:rFonts w:eastAsia="MS Mincho"/>
          <w:bCs/>
        </w:rPr>
        <w:t>/ЗКЦ-ДГТ/2</w:t>
      </w:r>
      <w:r w:rsidR="004354BB">
        <w:rPr>
          <w:rFonts w:eastAsia="MS Mincho"/>
          <w:bCs/>
        </w:rPr>
        <w:t>3</w:t>
      </w:r>
      <w:r w:rsidR="003608C5" w:rsidRPr="00800417">
        <w:rPr>
          <w:rFonts w:eastAsia="MS Mincho"/>
          <w:bCs/>
        </w:rPr>
        <w:t xml:space="preserve"> </w:t>
      </w:r>
      <w:r w:rsidR="001F48C5" w:rsidRPr="00800417">
        <w:rPr>
          <w:rFonts w:eastAsia="MS Mincho"/>
          <w:bCs/>
        </w:rPr>
        <w:t xml:space="preserve"> </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2"/>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4354BB">
        <w:rPr>
          <w:rFonts w:eastAsia="MS Mincho"/>
        </w:rPr>
        <w:t>3</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800417" w:rsidRDefault="0025182B" w:rsidP="0025182B">
      <w:pPr>
        <w:ind w:left="5812"/>
        <w:outlineLvl w:val="0"/>
        <w:rPr>
          <w:b/>
          <w:bCs/>
        </w:rPr>
      </w:pPr>
      <w:r w:rsidRPr="00800417">
        <w:rPr>
          <w:b/>
          <w:bCs/>
        </w:rPr>
        <w:t>УТВЕРЖДАЮ</w:t>
      </w:r>
    </w:p>
    <w:p w:rsidR="0025182B" w:rsidRPr="00800417" w:rsidRDefault="0025182B" w:rsidP="0025182B">
      <w:pPr>
        <w:ind w:left="5812"/>
        <w:outlineLvl w:val="0"/>
        <w:rPr>
          <w:b/>
          <w:bCs/>
        </w:rPr>
      </w:pPr>
    </w:p>
    <w:p w:rsidR="004354BB" w:rsidRDefault="004354BB" w:rsidP="00CC74FE">
      <w:pPr>
        <w:ind w:left="5812"/>
        <w:rPr>
          <w:bCs/>
        </w:rPr>
      </w:pPr>
      <w:r>
        <w:rPr>
          <w:bCs/>
        </w:rPr>
        <w:t>Заместитель п</w:t>
      </w:r>
      <w:r w:rsidR="00CC74FE" w:rsidRPr="00800417">
        <w:rPr>
          <w:bCs/>
        </w:rPr>
        <w:t>редседател</w:t>
      </w:r>
      <w:r>
        <w:rPr>
          <w:bCs/>
        </w:rPr>
        <w:t>я</w:t>
      </w:r>
    </w:p>
    <w:p w:rsidR="00CC74FE" w:rsidRPr="00800417" w:rsidRDefault="00CC74FE" w:rsidP="00CC74FE">
      <w:pPr>
        <w:ind w:left="5812"/>
      </w:pPr>
      <w:r w:rsidRPr="00800417">
        <w:t xml:space="preserve">Конкурсной комиссии </w:t>
      </w:r>
    </w:p>
    <w:p w:rsidR="00CC74FE" w:rsidRPr="00800417" w:rsidRDefault="00CC74FE" w:rsidP="00CC74FE">
      <w:pPr>
        <w:ind w:left="5812"/>
      </w:pPr>
      <w:r w:rsidRPr="00800417">
        <w:t>АО «Дальгипротранс»</w:t>
      </w:r>
    </w:p>
    <w:p w:rsidR="00CC74FE" w:rsidRPr="00800417" w:rsidRDefault="00CC74FE" w:rsidP="00CC74FE">
      <w:pPr>
        <w:ind w:left="5812"/>
        <w:rPr>
          <w:bCs/>
        </w:rPr>
      </w:pPr>
    </w:p>
    <w:p w:rsidR="00CC74FE" w:rsidRPr="00266444" w:rsidRDefault="00CC74FE" w:rsidP="00CC74FE">
      <w:pPr>
        <w:ind w:left="5812"/>
        <w:rPr>
          <w:bCs/>
          <w:color w:val="FFFFFF" w:themeColor="background1"/>
        </w:rPr>
      </w:pPr>
      <w:r w:rsidRPr="00800417">
        <w:rPr>
          <w:bCs/>
        </w:rPr>
        <w:t>_________________</w:t>
      </w:r>
      <w:r w:rsidR="004354BB" w:rsidRPr="00266444">
        <w:rPr>
          <w:bCs/>
          <w:color w:val="FFFFFF" w:themeColor="background1"/>
        </w:rPr>
        <w:t>Н</w:t>
      </w:r>
      <w:r w:rsidRPr="00266444">
        <w:rPr>
          <w:bCs/>
          <w:color w:val="FFFFFF" w:themeColor="background1"/>
        </w:rPr>
        <w:t>.</w:t>
      </w:r>
      <w:r w:rsidR="004354BB" w:rsidRPr="00266444">
        <w:rPr>
          <w:bCs/>
          <w:color w:val="FFFFFF" w:themeColor="background1"/>
        </w:rPr>
        <w:t>А. Жаркова</w:t>
      </w:r>
    </w:p>
    <w:p w:rsidR="0075567A" w:rsidRPr="004354BB" w:rsidRDefault="0075567A" w:rsidP="0075567A">
      <w:pPr>
        <w:ind w:left="5812"/>
        <w:rPr>
          <w:bCs/>
        </w:rPr>
      </w:pPr>
    </w:p>
    <w:p w:rsidR="0075567A" w:rsidRDefault="0075567A" w:rsidP="0075567A">
      <w:pPr>
        <w:ind w:left="5812"/>
        <w:rPr>
          <w:bCs/>
        </w:rPr>
      </w:pPr>
      <w:r w:rsidRPr="00800417">
        <w:rPr>
          <w:bCs/>
        </w:rPr>
        <w:t>«___» ____________  202</w:t>
      </w:r>
      <w:r w:rsidR="004354BB">
        <w:rPr>
          <w:bCs/>
        </w:rPr>
        <w:t>3</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2"/>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D72B59" w:rsidRPr="00800417">
        <w:rPr>
          <w:color w:val="000000" w:themeColor="text1"/>
        </w:rPr>
        <w:t>Рубцова Оксана Николаевна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D72B59" w:rsidRPr="00800417">
        <w:rPr>
          <w:bCs/>
        </w:rPr>
        <w:t>23-84-45</w:t>
      </w:r>
      <w:r w:rsidRPr="00800417">
        <w:rPr>
          <w:bCs/>
        </w:rPr>
        <w:t>.</w:t>
      </w:r>
      <w:r w:rsidR="00D86013" w:rsidRPr="00800417">
        <w:rPr>
          <w:bCs/>
          <w:sz w:val="28"/>
          <w:szCs w:val="28"/>
        </w:rPr>
        <w:t xml:space="preserve"> </w:t>
      </w:r>
      <w:r w:rsidR="00D86013" w:rsidRPr="00800417">
        <w:rPr>
          <w:bCs/>
        </w:rPr>
        <w:t>41-76-94.</w:t>
      </w:r>
    </w:p>
    <w:p w:rsidR="00D86013" w:rsidRPr="00800417" w:rsidRDefault="00D86013" w:rsidP="00D86013">
      <w:pPr>
        <w:ind w:firstLine="709"/>
        <w:jc w:val="both"/>
        <w:rPr>
          <w:bCs/>
          <w:i/>
        </w:rPr>
      </w:pPr>
      <w:r w:rsidRPr="00800417">
        <w:rPr>
          <w:bCs/>
        </w:rPr>
        <w:t>Номер факса:</w:t>
      </w:r>
      <w:r w:rsidRPr="00800417">
        <w:rPr>
          <w:bCs/>
          <w:i/>
        </w:rPr>
        <w:t xml:space="preserve"> </w:t>
      </w:r>
      <w:r w:rsidRPr="00800417">
        <w:rPr>
          <w:bCs/>
        </w:rPr>
        <w:t>8(4212)41-76-94</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8A0B6B" w:rsidRPr="00800417">
          <w:rPr>
            <w:rStyle w:val="ab"/>
            <w:bCs/>
            <w:color w:val="auto"/>
            <w:u w:val="none"/>
          </w:rPr>
          <w:t>o.rubtsova@dgt.ru</w:t>
        </w:r>
      </w:hyperlink>
      <w:r w:rsidR="00030F9F" w:rsidRPr="00800417">
        <w:t>.</w:t>
      </w:r>
      <w:r w:rsidR="00B5791E" w:rsidRPr="00800417">
        <w:t>,</w:t>
      </w:r>
      <w:r w:rsidR="00D86013" w:rsidRPr="00800417">
        <w:rPr>
          <w:bCs/>
          <w:sz w:val="28"/>
          <w:szCs w:val="28"/>
        </w:rPr>
        <w:t xml:space="preserve"> </w:t>
      </w:r>
      <w:r w:rsidR="00D86013" w:rsidRPr="00800417">
        <w:rPr>
          <w:bCs/>
        </w:rPr>
        <w:t>t.shiryaeva@dgt.ru.</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AD3F23" w:rsidRPr="00800417">
        <w:rPr>
          <w:bCs/>
        </w:rPr>
        <w:t>№</w:t>
      </w:r>
      <w:r w:rsidR="004354BB">
        <w:rPr>
          <w:bCs/>
        </w:rPr>
        <w:t>8</w:t>
      </w:r>
      <w:r w:rsidR="00D91AC9" w:rsidRPr="00800417">
        <w:rPr>
          <w:bCs/>
        </w:rPr>
        <w:t>/</w:t>
      </w:r>
      <w:r w:rsidRPr="00800417">
        <w:rPr>
          <w:bCs/>
        </w:rPr>
        <w:t>ЗК</w:t>
      </w:r>
      <w:r w:rsidR="002D75D8" w:rsidRPr="00800417">
        <w:rPr>
          <w:bCs/>
        </w:rPr>
        <w:t>Ц</w:t>
      </w:r>
      <w:r w:rsidR="00D91AC9" w:rsidRPr="00800417">
        <w:rPr>
          <w:bCs/>
        </w:rPr>
        <w:t>-ДГТ/</w:t>
      </w:r>
      <w:r w:rsidR="008E5273" w:rsidRPr="00800417">
        <w:rPr>
          <w:bCs/>
        </w:rPr>
        <w:t>2</w:t>
      </w:r>
      <w:r w:rsidR="004354BB">
        <w:rPr>
          <w:bCs/>
        </w:rPr>
        <w:t>3</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661878" w:rsidP="00E932CE">
      <w:pPr>
        <w:ind w:firstLine="709"/>
        <w:jc w:val="both"/>
        <w:rPr>
          <w:rFonts w:eastAsia="Calibri"/>
          <w:bCs/>
          <w:lang w:eastAsia="en-US"/>
        </w:rPr>
      </w:pPr>
      <w:r w:rsidRPr="00800417">
        <w:rPr>
          <w:rFonts w:eastAsia="Calibri"/>
          <w:bCs/>
          <w:lang w:eastAsia="en-US"/>
        </w:rPr>
        <w:t xml:space="preserve">На право заключения договора </w:t>
      </w:r>
      <w:r w:rsidR="00B06436" w:rsidRPr="00800417">
        <w:rPr>
          <w:rFonts w:eastAsia="Calibri"/>
          <w:bCs/>
          <w:lang w:eastAsia="en-US"/>
        </w:rPr>
        <w:t xml:space="preserve">на выполнение работ </w:t>
      </w:r>
      <w:r w:rsidR="004354BB" w:rsidRPr="004354BB">
        <w:rPr>
          <w:rFonts w:eastAsia="Calibri"/>
          <w:bCs/>
          <w:lang w:eastAsia="en-US"/>
        </w:rPr>
        <w:t xml:space="preserve">по ремонту помещения подвала АПЗ по ул. Шеронова,56а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4354BB">
        <w:rPr>
          <w:bCs/>
        </w:rPr>
        <w:t>5</w:t>
      </w:r>
      <w:r w:rsidRPr="00800417">
        <w:rPr>
          <w:bCs/>
        </w:rPr>
        <w:t>% от начальной (максимальной) цены договора без учета НДС (</w:t>
      </w:r>
      <w:r w:rsidR="004354BB">
        <w:rPr>
          <w:bCs/>
        </w:rPr>
        <w:t>67</w:t>
      </w:r>
      <w:r w:rsidR="00C57A3F" w:rsidRPr="00800417">
        <w:rPr>
          <w:bCs/>
        </w:rPr>
        <w:t xml:space="preserve"> </w:t>
      </w:r>
      <w:r w:rsidR="004354BB">
        <w:rPr>
          <w:bCs/>
        </w:rPr>
        <w:t>311</w:t>
      </w:r>
      <w:r w:rsidR="00B06436" w:rsidRPr="00800417">
        <w:rPr>
          <w:bCs/>
        </w:rPr>
        <w:t>,</w:t>
      </w:r>
      <w:r w:rsidR="004354BB">
        <w:rPr>
          <w:bCs/>
        </w:rPr>
        <w:t>46</w:t>
      </w:r>
      <w:r w:rsidR="00B06436" w:rsidRPr="00800417">
        <w:rPr>
          <w:bCs/>
        </w:rPr>
        <w:t xml:space="preserve"> </w:t>
      </w:r>
      <w:r w:rsidR="004354BB">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lastRenderedPageBreak/>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 «</w:t>
      </w:r>
      <w:r w:rsidR="00991C07">
        <w:rPr>
          <w:bCs/>
          <w:color w:val="000000" w:themeColor="text1"/>
        </w:rPr>
        <w:t>12</w:t>
      </w:r>
      <w:r w:rsidRPr="00800417">
        <w:rPr>
          <w:bCs/>
          <w:color w:val="000000" w:themeColor="text1"/>
        </w:rPr>
        <w:t xml:space="preserve">» </w:t>
      </w:r>
      <w:r w:rsidR="00991C07">
        <w:rPr>
          <w:bCs/>
          <w:color w:val="000000" w:themeColor="text1"/>
        </w:rPr>
        <w:t>мая</w:t>
      </w:r>
      <w:r w:rsidR="00230256" w:rsidRPr="00800417">
        <w:rPr>
          <w:bCs/>
          <w:color w:val="000000" w:themeColor="text1"/>
        </w:rPr>
        <w:t xml:space="preserve"> </w:t>
      </w:r>
      <w:r w:rsidRPr="00800417">
        <w:rPr>
          <w:bCs/>
          <w:color w:val="000000" w:themeColor="text1"/>
        </w:rPr>
        <w:t>20</w:t>
      </w:r>
      <w:r w:rsidR="008E5273" w:rsidRPr="00800417">
        <w:rPr>
          <w:bCs/>
          <w:color w:val="000000" w:themeColor="text1"/>
        </w:rPr>
        <w:t>2</w:t>
      </w:r>
      <w:r w:rsidR="004354BB">
        <w:rPr>
          <w:bCs/>
          <w:color w:val="000000" w:themeColor="text1"/>
        </w:rPr>
        <w:t>3</w:t>
      </w:r>
      <w:r w:rsidRPr="00800417">
        <w:rPr>
          <w:bCs/>
          <w:color w:val="000000" w:themeColor="text1"/>
        </w:rPr>
        <w:t>г.</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C95F9C" w:rsidRPr="00800417">
        <w:rPr>
          <w:bCs/>
          <w:color w:val="000000" w:themeColor="text1"/>
        </w:rPr>
        <w:t>«</w:t>
      </w:r>
      <w:r w:rsidR="00991C07">
        <w:rPr>
          <w:bCs/>
          <w:color w:val="000000" w:themeColor="text1"/>
        </w:rPr>
        <w:t>24</w:t>
      </w:r>
      <w:r w:rsidR="00C95F9C" w:rsidRPr="00800417">
        <w:rPr>
          <w:bCs/>
          <w:color w:val="000000" w:themeColor="text1"/>
        </w:rPr>
        <w:t xml:space="preserve">» </w:t>
      </w:r>
      <w:r w:rsidR="004354BB">
        <w:rPr>
          <w:bCs/>
          <w:color w:val="000000" w:themeColor="text1"/>
        </w:rPr>
        <w:t>мая</w:t>
      </w:r>
      <w:r w:rsidR="00C95F9C" w:rsidRPr="00800417">
        <w:rPr>
          <w:bCs/>
          <w:color w:val="000000" w:themeColor="text1"/>
        </w:rPr>
        <w:t xml:space="preserve"> </w:t>
      </w:r>
      <w:r w:rsidR="00B904FB" w:rsidRPr="00800417">
        <w:rPr>
          <w:bCs/>
          <w:color w:val="000000" w:themeColor="text1"/>
        </w:rPr>
        <w:t>202</w:t>
      </w:r>
      <w:r w:rsidR="004354BB">
        <w:rPr>
          <w:bCs/>
          <w:color w:val="000000" w:themeColor="text1"/>
        </w:rPr>
        <w:t>3</w:t>
      </w:r>
      <w:r w:rsidR="00B904FB" w:rsidRPr="00800417">
        <w:rPr>
          <w:bCs/>
          <w:color w:val="000000" w:themeColor="text1"/>
        </w:rPr>
        <w:t>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4354BB" w:rsidRPr="004354BB">
        <w:rPr>
          <w:bCs/>
        </w:rPr>
        <w:t>«</w:t>
      </w:r>
      <w:r w:rsidR="00991C07">
        <w:rPr>
          <w:bCs/>
        </w:rPr>
        <w:t>24</w:t>
      </w:r>
      <w:r w:rsidR="004354BB" w:rsidRPr="004354BB">
        <w:rPr>
          <w:bCs/>
        </w:rPr>
        <w:t>» мая 2023г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4354BB" w:rsidRPr="004354BB">
        <w:rPr>
          <w:bCs/>
        </w:rPr>
        <w:t>«</w:t>
      </w:r>
      <w:r w:rsidR="003A03A4">
        <w:rPr>
          <w:bCs/>
        </w:rPr>
        <w:t>29</w:t>
      </w:r>
      <w:r w:rsidR="004354BB" w:rsidRPr="004354BB">
        <w:rPr>
          <w:bCs/>
        </w:rPr>
        <w:t>» мая 2023г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4354BB" w:rsidRPr="004354BB">
        <w:rPr>
          <w:bCs/>
        </w:rPr>
        <w:t>«</w:t>
      </w:r>
      <w:r w:rsidR="003A03A4">
        <w:rPr>
          <w:bCs/>
        </w:rPr>
        <w:t>29</w:t>
      </w:r>
      <w:r w:rsidR="004354BB" w:rsidRPr="004354BB">
        <w:rPr>
          <w:bCs/>
        </w:rPr>
        <w:t>» мая 2023г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80041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00E659E6" w:rsidRPr="00800417">
        <w:rPr>
          <w:sz w:val="24"/>
        </w:rPr>
        <w:t xml:space="preserve"> </w:t>
      </w:r>
      <w:r w:rsidR="00D57721" w:rsidRPr="00800417">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D533D1">
        <w:rPr>
          <w:bCs/>
          <w:sz w:val="24"/>
        </w:rPr>
        <w:t>20</w:t>
      </w:r>
      <w:r w:rsidR="00D57721" w:rsidRPr="00800417">
        <w:rPr>
          <w:bCs/>
          <w:sz w:val="24"/>
        </w:rPr>
        <w:t>-202</w:t>
      </w:r>
      <w:r w:rsidR="00D533D1">
        <w:rPr>
          <w:bCs/>
          <w:sz w:val="24"/>
        </w:rPr>
        <w:t>2</w:t>
      </w:r>
      <w:r w:rsidR="00D57721" w:rsidRPr="00800417">
        <w:rPr>
          <w:bCs/>
          <w:sz w:val="24"/>
        </w:rPr>
        <w:t xml:space="preserve"> г</w:t>
      </w:r>
      <w:r w:rsidR="007067DE" w:rsidRPr="00800417">
        <w:rPr>
          <w:bCs/>
          <w:sz w:val="24"/>
        </w:rPr>
        <w:t>.</w:t>
      </w:r>
      <w:r w:rsidR="00D57721" w:rsidRPr="00800417">
        <w:rPr>
          <w:bCs/>
          <w:sz w:val="24"/>
        </w:rPr>
        <w:t>г</w:t>
      </w:r>
      <w:r w:rsidR="007067DE" w:rsidRPr="00800417">
        <w:rPr>
          <w:bCs/>
          <w:sz w:val="24"/>
        </w:rPr>
        <w:t>.</w:t>
      </w:r>
      <w:r w:rsidR="00D57721" w:rsidRPr="00800417">
        <w:rPr>
          <w:bCs/>
          <w:sz w:val="24"/>
        </w:rPr>
        <w:t xml:space="preserve">, стоимость которых в совокупности составляет не менее </w:t>
      </w:r>
      <w:r w:rsidR="00D533D1">
        <w:rPr>
          <w:bCs/>
          <w:sz w:val="24"/>
        </w:rPr>
        <w:t>5</w:t>
      </w:r>
      <w:r w:rsidR="00D57721" w:rsidRPr="00800417">
        <w:rPr>
          <w:bCs/>
          <w:sz w:val="24"/>
        </w:rPr>
        <w:t>0% (</w:t>
      </w:r>
      <w:r w:rsidR="00D533D1">
        <w:rPr>
          <w:bCs/>
          <w:sz w:val="24"/>
        </w:rPr>
        <w:t>пятидесяти</w:t>
      </w:r>
      <w:r w:rsidR="00D57721" w:rsidRPr="00800417">
        <w:rPr>
          <w:bCs/>
          <w:sz w:val="24"/>
        </w:rPr>
        <w:t xml:space="preserve"> процентов) начальной (максимальной) цены договора без учета НДС, установленной в под</w:t>
      </w:r>
      <w:hyperlink w:anchor="Par1841" w:history="1">
        <w:r w:rsidR="00D57721" w:rsidRPr="00800417">
          <w:rPr>
            <w:rStyle w:val="ab"/>
            <w:bCs/>
            <w:color w:val="auto"/>
            <w:sz w:val="24"/>
            <w:u w:val="none"/>
          </w:rPr>
          <w:t xml:space="preserve">пункте </w:t>
        </w:r>
      </w:hyperlink>
      <w:r w:rsidR="00D57721" w:rsidRPr="00800417">
        <w:rPr>
          <w:bCs/>
          <w:sz w:val="24"/>
        </w:rPr>
        <w:t xml:space="preserve">1.2.2.3. котировочной документации.    </w:t>
      </w:r>
    </w:p>
    <w:p w:rsidR="00D57721" w:rsidRPr="00800417" w:rsidRDefault="00D57721" w:rsidP="00D57721">
      <w:pPr>
        <w:pStyle w:val="ac"/>
        <w:rPr>
          <w:bCs/>
          <w:sz w:val="24"/>
        </w:rPr>
      </w:pPr>
      <w:r w:rsidRPr="00800417">
        <w:rPr>
          <w:bCs/>
          <w:sz w:val="24"/>
        </w:rPr>
        <w:t>В подтверждение опыта выполнения Работ, в составе, котировочной заявки представляются:</w:t>
      </w:r>
    </w:p>
    <w:p w:rsidR="00D57721" w:rsidRPr="00800417" w:rsidRDefault="00D57721" w:rsidP="00D57721">
      <w:pPr>
        <w:pStyle w:val="ac"/>
        <w:rPr>
          <w:bCs/>
          <w:sz w:val="24"/>
        </w:rPr>
      </w:pPr>
      <w:r w:rsidRPr="0080041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800417" w:rsidRDefault="00D57721" w:rsidP="00D57721">
      <w:pPr>
        <w:pStyle w:val="ac"/>
        <w:rPr>
          <w:bCs/>
          <w:sz w:val="24"/>
        </w:rPr>
      </w:pPr>
      <w:r w:rsidRPr="0080041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80041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C938C9" w:rsidRPr="00800417" w:rsidRDefault="00C938C9" w:rsidP="00D57721">
      <w:pPr>
        <w:pStyle w:val="ac"/>
        <w:rPr>
          <w:bCs/>
          <w:sz w:val="24"/>
        </w:rPr>
      </w:pPr>
    </w:p>
    <w:p w:rsidR="008A0B6B" w:rsidRPr="00800417" w:rsidRDefault="00123013" w:rsidP="00230256">
      <w:pPr>
        <w:pStyle w:val="a9"/>
        <w:ind w:left="0" w:firstLine="709"/>
        <w:jc w:val="both"/>
        <w:rPr>
          <w:bCs/>
        </w:rPr>
      </w:pPr>
      <w:r w:rsidRPr="00800417">
        <w:rPr>
          <w:bCs/>
        </w:rPr>
        <w:t xml:space="preserve">Документы, перечисленные в пункте </w:t>
      </w:r>
      <w:r w:rsidR="007F4094" w:rsidRPr="00800417">
        <w:rPr>
          <w:bCs/>
        </w:rPr>
        <w:t>1</w:t>
      </w:r>
      <w:r w:rsidRPr="00800417">
        <w:rPr>
          <w:bCs/>
        </w:rPr>
        <w:t>.</w:t>
      </w:r>
      <w:r w:rsidR="002226D3" w:rsidRPr="00800417">
        <w:rPr>
          <w:bCs/>
        </w:rPr>
        <w:t>1.</w:t>
      </w:r>
      <w:r w:rsidR="007F4094" w:rsidRPr="00800417">
        <w:rPr>
          <w:bCs/>
        </w:rPr>
        <w:t>9</w:t>
      </w:r>
      <w:r w:rsidR="002226D3" w:rsidRPr="00800417">
        <w:rPr>
          <w:bCs/>
        </w:rPr>
        <w:t>.</w:t>
      </w:r>
      <w:r w:rsidRPr="00800417">
        <w:rPr>
          <w:bCs/>
        </w:rPr>
        <w:t xml:space="preserve"> </w:t>
      </w:r>
      <w:r w:rsidR="001E1862" w:rsidRPr="00800417">
        <w:rPr>
          <w:bCs/>
        </w:rPr>
        <w:t xml:space="preserve">котировочной документации </w:t>
      </w:r>
      <w:r w:rsidRPr="00800417">
        <w:rPr>
          <w:bCs/>
        </w:rPr>
        <w:t>представляются в электронной форме</w:t>
      </w:r>
      <w:r w:rsidR="001E58AD" w:rsidRPr="00800417">
        <w:rPr>
          <w:bCs/>
        </w:rPr>
        <w:t>,</w:t>
      </w:r>
      <w:r w:rsidRPr="00800417">
        <w:rPr>
          <w:bCs/>
        </w:rPr>
        <w:t xml:space="preserve"> сканирова</w:t>
      </w:r>
      <w:r w:rsidR="001E58AD" w:rsidRPr="00800417">
        <w:rPr>
          <w:bCs/>
        </w:rPr>
        <w:t>н</w:t>
      </w:r>
      <w:r w:rsidRPr="00800417">
        <w:rPr>
          <w:bCs/>
        </w:rPr>
        <w:t>ны</w:t>
      </w:r>
      <w:r w:rsidR="001E58AD" w:rsidRPr="00800417">
        <w:rPr>
          <w:bCs/>
        </w:rPr>
        <w:t>е</w:t>
      </w:r>
      <w:r w:rsidRPr="0080041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1.2. </w:t>
      </w:r>
      <w:r w:rsidR="008818DE" w:rsidRPr="00800417">
        <w:rPr>
          <w:rFonts w:ascii="Times New Roman" w:hAnsi="Times New Roman" w:cs="Times New Roman"/>
          <w:b w:val="0"/>
          <w:i w:val="0"/>
          <w:sz w:val="24"/>
          <w:szCs w:val="24"/>
        </w:rPr>
        <w:t xml:space="preserve">     </w:t>
      </w:r>
      <w:r w:rsidR="008A5FFD" w:rsidRPr="00800417">
        <w:rPr>
          <w:rFonts w:ascii="Times New Roman" w:hAnsi="Times New Roman" w:cs="Times New Roman"/>
          <w:b w:val="0"/>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D533D1" w:rsidRPr="00D533D1" w:rsidRDefault="000008B2" w:rsidP="00D533D1">
      <w:pPr>
        <w:ind w:firstLine="567"/>
        <w:jc w:val="both"/>
        <w:rPr>
          <w:bCs/>
        </w:rPr>
      </w:pPr>
      <w:r w:rsidRPr="00800417">
        <w:t xml:space="preserve">1.2.1.1. </w:t>
      </w:r>
      <w:r w:rsidR="00B904FB" w:rsidRPr="00800417">
        <w:t xml:space="preserve">Техническое задание определяет требования к </w:t>
      </w:r>
      <w:r w:rsidR="005529DA" w:rsidRPr="00800417">
        <w:rPr>
          <w:bCs/>
        </w:rPr>
        <w:t xml:space="preserve">выполнению Работ </w:t>
      </w:r>
      <w:r w:rsidR="00D533D1" w:rsidRPr="00D533D1">
        <w:rPr>
          <w:bCs/>
        </w:rPr>
        <w:t>по ремонту помещения подвала АПЗ по ул. Шеронова,56а</w:t>
      </w:r>
      <w:r w:rsidR="00B904FB" w:rsidRPr="00800417">
        <w:rPr>
          <w:bCs/>
        </w:rPr>
        <w:t xml:space="preserve">. </w:t>
      </w:r>
      <w:r w:rsidR="00D533D1" w:rsidRPr="00D533D1">
        <w:rPr>
          <w:bCs/>
        </w:rPr>
        <w:t>АПЗ – административно – производственное здание.</w:t>
      </w:r>
    </w:p>
    <w:p w:rsidR="00B904FB" w:rsidRPr="00800417" w:rsidRDefault="00B904FB" w:rsidP="00B904FB">
      <w:pPr>
        <w:ind w:firstLine="567"/>
        <w:jc w:val="both"/>
        <w:rPr>
          <w:bCs/>
        </w:rPr>
      </w:pPr>
    </w:p>
    <w:p w:rsidR="00947553" w:rsidRPr="00947553" w:rsidRDefault="00947553" w:rsidP="00947553">
      <w:pPr>
        <w:ind w:firstLine="567"/>
        <w:jc w:val="both"/>
      </w:pPr>
      <w:r w:rsidRPr="00947553">
        <w:rPr>
          <w:b/>
        </w:rPr>
        <w:lastRenderedPageBreak/>
        <w:t>Очередность (последовательность) выполнения Работ определяются</w:t>
      </w:r>
      <w:r w:rsidRPr="00947553">
        <w:t xml:space="preserve"> Календарны</w:t>
      </w:r>
      <w:r>
        <w:t>м</w:t>
      </w:r>
      <w:r w:rsidRPr="00947553">
        <w:t xml:space="preserve"> графиком производства Работ.</w:t>
      </w:r>
    </w:p>
    <w:p w:rsidR="00947553" w:rsidRDefault="00B2543F" w:rsidP="00947553">
      <w:pPr>
        <w:ind w:firstLine="567"/>
        <w:jc w:val="both"/>
      </w:pPr>
      <w:r w:rsidRPr="00800417">
        <w:t xml:space="preserve">Участник/Победитель запроса котировок (далее в п.п. 1.2.1.1. технического задания котировочной документации – Подрядчик) в течение </w:t>
      </w:r>
      <w:r w:rsidR="00947553">
        <w:t>5</w:t>
      </w:r>
      <w:r w:rsidRPr="00800417">
        <w:t xml:space="preserve"> (</w:t>
      </w:r>
      <w:r w:rsidR="00947553">
        <w:t>пяти</w:t>
      </w:r>
      <w:r w:rsidRPr="00800417">
        <w:t xml:space="preserve">) календарных дней со дня заключения договора, по результатам запроса котировок, обязан представить на </w:t>
      </w:r>
      <w:r w:rsidR="00260C68" w:rsidRPr="00800417">
        <w:t>рассмотрение и утверждение</w:t>
      </w:r>
      <w:r w:rsidRPr="00800417">
        <w:t xml:space="preserve"> Заказчику</w:t>
      </w:r>
      <w:r w:rsidR="00947553">
        <w:t xml:space="preserve"> </w:t>
      </w:r>
      <w:r w:rsidR="00947553" w:rsidRPr="00947553">
        <w:t>Календарный график производства Работ (Календарным графиком определяются сроки и порядок выполнения Работ, при этом сроком начала Работ считается дата заключения договора по результатам запроса котировок). Заказчик в течение 5 (пяти)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947553" w:rsidRPr="00947553" w:rsidRDefault="00947553" w:rsidP="00947553">
      <w:pPr>
        <w:ind w:firstLine="567"/>
        <w:jc w:val="both"/>
      </w:pPr>
      <w:r w:rsidRPr="00947553">
        <w:t xml:space="preserve">В ходе выполнения работ Подрядчик должен выполнить работы в соответствии с настоящим техническим заданием. </w:t>
      </w:r>
    </w:p>
    <w:p w:rsidR="00947553" w:rsidRDefault="00947553" w:rsidP="00947553">
      <w:pPr>
        <w:ind w:firstLine="567"/>
        <w:jc w:val="both"/>
      </w:pPr>
      <w:r w:rsidRPr="00947553">
        <w:t>Работы могут быть выполнены Подрядчиком досрочно.</w:t>
      </w:r>
    </w:p>
    <w:p w:rsidR="00947553" w:rsidRPr="00947553" w:rsidRDefault="00947553" w:rsidP="00947553">
      <w:pPr>
        <w:ind w:firstLine="567"/>
        <w:jc w:val="both"/>
      </w:pPr>
    </w:p>
    <w:p w:rsidR="00947553" w:rsidRPr="00947553" w:rsidRDefault="00947553" w:rsidP="00947553">
      <w:pPr>
        <w:ind w:firstLine="567"/>
        <w:jc w:val="both"/>
      </w:pPr>
      <w:r w:rsidRPr="00947553">
        <w:t>Необходимый объем и состав ремонтных Работ определен перечнем Работ, указанным в Таблице № 1.  Изменения в видах, объемах Работ и применяем</w:t>
      </w:r>
      <w:r>
        <w:t>ых</w:t>
      </w:r>
      <w:r w:rsidRPr="00947553">
        <w:t xml:space="preserve"> </w:t>
      </w:r>
      <w:r>
        <w:t>материалах</w:t>
      </w:r>
      <w:r w:rsidRPr="00947553">
        <w:t>, указанн</w:t>
      </w:r>
      <w:r>
        <w:t>ых</w:t>
      </w:r>
      <w:r w:rsidRPr="00947553">
        <w:t xml:space="preserve"> в Таблице №1, допускается только с письменного согласия Заказчика.</w:t>
      </w:r>
    </w:p>
    <w:p w:rsidR="00295124" w:rsidRPr="00800417" w:rsidRDefault="00947553" w:rsidP="00947553">
      <w:pPr>
        <w:ind w:firstLine="567"/>
        <w:jc w:val="right"/>
      </w:pPr>
      <w:r w:rsidRPr="00947553">
        <w:t>Таблица № 1</w:t>
      </w:r>
    </w:p>
    <w:p w:rsidR="00947553" w:rsidRDefault="00947553" w:rsidP="0071331D">
      <w:pPr>
        <w:ind w:firstLine="567"/>
        <w:jc w:val="both"/>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0"/>
        <w:gridCol w:w="6644"/>
        <w:gridCol w:w="1035"/>
        <w:gridCol w:w="10"/>
        <w:gridCol w:w="1056"/>
      </w:tblGrid>
      <w:tr w:rsidR="00947553" w:rsidRPr="00D336A6" w:rsidTr="0017080E">
        <w:trPr>
          <w:trHeight w:val="275"/>
          <w:jc w:val="center"/>
        </w:trPr>
        <w:tc>
          <w:tcPr>
            <w:tcW w:w="10185" w:type="dxa"/>
            <w:gridSpan w:val="6"/>
            <w:noWrap/>
            <w:vAlign w:val="center"/>
          </w:tcPr>
          <w:p w:rsidR="00947553" w:rsidRPr="00D336A6" w:rsidRDefault="00947553" w:rsidP="0017080E">
            <w:pPr>
              <w:jc w:val="center"/>
            </w:pPr>
            <w:r w:rsidRPr="00D336A6">
              <w:rPr>
                <w:b/>
              </w:rPr>
              <w:t>Помещения подвала (нежилое помещение № 23,27,37,38) в административно-производственном здании по ул. Шеронова, 56а, г. Хабаровска</w:t>
            </w:r>
          </w:p>
        </w:tc>
      </w:tr>
      <w:tr w:rsidR="00947553" w:rsidRPr="00D336A6" w:rsidTr="0017080E">
        <w:trPr>
          <w:trHeight w:val="307"/>
          <w:jc w:val="center"/>
        </w:trPr>
        <w:tc>
          <w:tcPr>
            <w:tcW w:w="1430" w:type="dxa"/>
            <w:noWrap/>
            <w:vAlign w:val="center"/>
            <w:hideMark/>
          </w:tcPr>
          <w:p w:rsidR="00947553" w:rsidRPr="00D336A6" w:rsidRDefault="00947553" w:rsidP="0017080E">
            <w:pPr>
              <w:jc w:val="center"/>
              <w:rPr>
                <w:b/>
              </w:rPr>
            </w:pPr>
            <w:r w:rsidRPr="00D336A6">
              <w:rPr>
                <w:b/>
              </w:rPr>
              <w:t>№ п/п</w:t>
            </w:r>
          </w:p>
        </w:tc>
        <w:tc>
          <w:tcPr>
            <w:tcW w:w="6654" w:type="dxa"/>
            <w:gridSpan w:val="2"/>
            <w:noWrap/>
            <w:vAlign w:val="center"/>
            <w:hideMark/>
          </w:tcPr>
          <w:p w:rsidR="00947553" w:rsidRPr="00D336A6" w:rsidRDefault="00947553" w:rsidP="0017080E">
            <w:pPr>
              <w:ind w:firstLine="567"/>
              <w:jc w:val="center"/>
              <w:rPr>
                <w:b/>
              </w:rPr>
            </w:pPr>
            <w:r w:rsidRPr="00D336A6">
              <w:rPr>
                <w:b/>
              </w:rPr>
              <w:t>Наименование Работ</w:t>
            </w:r>
          </w:p>
        </w:tc>
        <w:tc>
          <w:tcPr>
            <w:tcW w:w="1035" w:type="dxa"/>
            <w:noWrap/>
            <w:vAlign w:val="center"/>
            <w:hideMark/>
          </w:tcPr>
          <w:p w:rsidR="00947553" w:rsidRPr="00D336A6" w:rsidRDefault="00947553" w:rsidP="0017080E">
            <w:pPr>
              <w:ind w:firstLine="61"/>
              <w:jc w:val="center"/>
              <w:rPr>
                <w:b/>
              </w:rPr>
            </w:pPr>
            <w:r w:rsidRPr="00D336A6">
              <w:rPr>
                <w:b/>
              </w:rPr>
              <w:t>Ед. изм.</w:t>
            </w:r>
          </w:p>
        </w:tc>
        <w:tc>
          <w:tcPr>
            <w:tcW w:w="1066" w:type="dxa"/>
            <w:gridSpan w:val="2"/>
            <w:vAlign w:val="center"/>
            <w:hideMark/>
          </w:tcPr>
          <w:p w:rsidR="00947553" w:rsidRPr="00D336A6" w:rsidRDefault="00947553" w:rsidP="0017080E">
            <w:pPr>
              <w:ind w:firstLine="123"/>
              <w:jc w:val="center"/>
              <w:rPr>
                <w:b/>
              </w:rPr>
            </w:pPr>
            <w:r w:rsidRPr="00D336A6">
              <w:rPr>
                <w:b/>
              </w:rPr>
              <w:t>Кол-во</w:t>
            </w:r>
          </w:p>
        </w:tc>
      </w:tr>
      <w:tr w:rsidR="00947553" w:rsidRPr="00D336A6" w:rsidTr="0017080E">
        <w:trPr>
          <w:trHeight w:val="275"/>
          <w:jc w:val="center"/>
        </w:trPr>
        <w:tc>
          <w:tcPr>
            <w:tcW w:w="10185" w:type="dxa"/>
            <w:gridSpan w:val="6"/>
            <w:noWrap/>
            <w:vAlign w:val="center"/>
          </w:tcPr>
          <w:p w:rsidR="00947553" w:rsidRPr="00D336A6" w:rsidRDefault="00947553" w:rsidP="0017080E">
            <w:pPr>
              <w:ind w:left="927"/>
              <w:jc w:val="center"/>
              <w:rPr>
                <w:b/>
              </w:rPr>
            </w:pPr>
            <w:r w:rsidRPr="00D336A6">
              <w:rPr>
                <w:b/>
              </w:rPr>
              <w:t>1.1. Стены подвала</w:t>
            </w:r>
          </w:p>
        </w:tc>
      </w:tr>
      <w:tr w:rsidR="00947553" w:rsidRPr="00D336A6" w:rsidTr="0017080E">
        <w:trPr>
          <w:trHeight w:val="454"/>
          <w:jc w:val="center"/>
        </w:trPr>
        <w:tc>
          <w:tcPr>
            <w:tcW w:w="1430" w:type="dxa"/>
            <w:noWrap/>
            <w:vAlign w:val="center"/>
          </w:tcPr>
          <w:p w:rsidR="00947553" w:rsidRPr="00D336A6" w:rsidRDefault="00947553" w:rsidP="0017080E">
            <w:pPr>
              <w:ind w:firstLine="70"/>
              <w:jc w:val="center"/>
            </w:pPr>
            <w:r w:rsidRPr="00D336A6">
              <w:t>1.1.1.</w:t>
            </w:r>
          </w:p>
        </w:tc>
        <w:tc>
          <w:tcPr>
            <w:tcW w:w="6654" w:type="dxa"/>
            <w:gridSpan w:val="2"/>
            <w:noWrap/>
          </w:tcPr>
          <w:p w:rsidR="00947553" w:rsidRPr="00D336A6" w:rsidRDefault="00947553" w:rsidP="0017080E">
            <w:pPr>
              <w:ind w:left="78"/>
            </w:pPr>
            <w:r w:rsidRPr="00D336A6">
              <w:t>Очистка стен от старой окраски (водоэмульсионная)</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212</w:t>
            </w:r>
          </w:p>
        </w:tc>
      </w:tr>
      <w:tr w:rsidR="00947553" w:rsidRPr="00D336A6" w:rsidTr="0017080E">
        <w:trPr>
          <w:trHeight w:val="454"/>
          <w:jc w:val="center"/>
        </w:trPr>
        <w:tc>
          <w:tcPr>
            <w:tcW w:w="1430" w:type="dxa"/>
            <w:noWrap/>
            <w:vAlign w:val="center"/>
          </w:tcPr>
          <w:p w:rsidR="00947553" w:rsidRPr="00D336A6" w:rsidRDefault="00947553" w:rsidP="0017080E">
            <w:pPr>
              <w:ind w:firstLine="70"/>
              <w:jc w:val="center"/>
            </w:pPr>
            <w:r w:rsidRPr="00D336A6">
              <w:t>1.1.2.</w:t>
            </w:r>
          </w:p>
        </w:tc>
        <w:tc>
          <w:tcPr>
            <w:tcW w:w="6654" w:type="dxa"/>
            <w:gridSpan w:val="2"/>
            <w:noWrap/>
          </w:tcPr>
          <w:p w:rsidR="00947553" w:rsidRPr="00D336A6" w:rsidRDefault="00947553" w:rsidP="0017080E">
            <w:pPr>
              <w:ind w:left="78"/>
            </w:pPr>
            <w:r w:rsidRPr="00D336A6">
              <w:t xml:space="preserve">Ремонт поверхности стен (сплошное выравнивание сухими гипсовыми смесями, грунтование с применением грунтовки акриловой НОРТЕКС-ГРУНТ) </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105</w:t>
            </w:r>
          </w:p>
        </w:tc>
      </w:tr>
      <w:tr w:rsidR="00947553" w:rsidRPr="00D336A6" w:rsidTr="0017080E">
        <w:trPr>
          <w:trHeight w:val="454"/>
          <w:jc w:val="center"/>
        </w:trPr>
        <w:tc>
          <w:tcPr>
            <w:tcW w:w="1430" w:type="dxa"/>
            <w:noWrap/>
            <w:vAlign w:val="center"/>
          </w:tcPr>
          <w:p w:rsidR="00947553" w:rsidRPr="00D336A6" w:rsidRDefault="00947553" w:rsidP="0017080E">
            <w:pPr>
              <w:ind w:firstLine="70"/>
              <w:jc w:val="center"/>
            </w:pPr>
            <w:r w:rsidRPr="00D336A6">
              <w:t>1.1.3.</w:t>
            </w:r>
          </w:p>
        </w:tc>
        <w:tc>
          <w:tcPr>
            <w:tcW w:w="6654" w:type="dxa"/>
            <w:gridSpan w:val="2"/>
            <w:noWrap/>
          </w:tcPr>
          <w:p w:rsidR="00947553" w:rsidRPr="00D336A6" w:rsidRDefault="00947553" w:rsidP="0017080E">
            <w:pPr>
              <w:ind w:left="78"/>
            </w:pPr>
            <w:r w:rsidRPr="00D336A6">
              <w:t xml:space="preserve">Покрытие поверхности стен грунтовкой глубокого проникновения НОРТЕКС-ГРУНТ за 2 раза </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212</w:t>
            </w:r>
          </w:p>
        </w:tc>
      </w:tr>
      <w:tr w:rsidR="00947553" w:rsidRPr="00D336A6" w:rsidTr="0017080E">
        <w:trPr>
          <w:trHeight w:val="454"/>
          <w:jc w:val="center"/>
        </w:trPr>
        <w:tc>
          <w:tcPr>
            <w:tcW w:w="1430" w:type="dxa"/>
            <w:noWrap/>
            <w:vAlign w:val="center"/>
          </w:tcPr>
          <w:p w:rsidR="00947553" w:rsidRPr="00D336A6" w:rsidRDefault="00947553" w:rsidP="0017080E">
            <w:pPr>
              <w:ind w:firstLine="70"/>
              <w:jc w:val="center"/>
            </w:pPr>
            <w:r w:rsidRPr="00D336A6">
              <w:t>1.1.4.</w:t>
            </w:r>
          </w:p>
        </w:tc>
        <w:tc>
          <w:tcPr>
            <w:tcW w:w="6654" w:type="dxa"/>
            <w:gridSpan w:val="2"/>
            <w:noWrap/>
          </w:tcPr>
          <w:p w:rsidR="00947553" w:rsidRPr="00D336A6" w:rsidRDefault="00947553" w:rsidP="0017080E">
            <w:pPr>
              <w:ind w:left="78"/>
            </w:pPr>
            <w:r w:rsidRPr="00D336A6">
              <w:t xml:space="preserve">Шпаклевание стен за два раза  </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212</w:t>
            </w:r>
          </w:p>
        </w:tc>
      </w:tr>
      <w:tr w:rsidR="00947553" w:rsidRPr="00D336A6" w:rsidTr="0017080E">
        <w:trPr>
          <w:trHeight w:val="454"/>
          <w:jc w:val="center"/>
        </w:trPr>
        <w:tc>
          <w:tcPr>
            <w:tcW w:w="1430" w:type="dxa"/>
            <w:noWrap/>
            <w:vAlign w:val="center"/>
          </w:tcPr>
          <w:p w:rsidR="00947553" w:rsidRPr="00D336A6" w:rsidRDefault="00947553" w:rsidP="0017080E">
            <w:pPr>
              <w:ind w:firstLine="70"/>
              <w:jc w:val="center"/>
            </w:pPr>
            <w:r w:rsidRPr="00D336A6">
              <w:t>1.1.5.</w:t>
            </w:r>
          </w:p>
        </w:tc>
        <w:tc>
          <w:tcPr>
            <w:tcW w:w="6654" w:type="dxa"/>
            <w:gridSpan w:val="2"/>
            <w:noWrap/>
          </w:tcPr>
          <w:p w:rsidR="00947553" w:rsidRPr="00D336A6" w:rsidRDefault="00947553" w:rsidP="0017080E">
            <w:pPr>
              <w:ind w:left="78"/>
            </w:pPr>
            <w:r w:rsidRPr="00D336A6">
              <w:t>Улучшенная масляная окраска стен</w:t>
            </w:r>
            <w:r>
              <w:t>,</w:t>
            </w:r>
            <w:r w:rsidRPr="00D336A6">
              <w:t xml:space="preserve"> за два раза</w:t>
            </w:r>
            <w:r>
              <w:t xml:space="preserve"> </w:t>
            </w:r>
            <w:r w:rsidRPr="00D336A6">
              <w:t>масляной краской без запаха</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212</w:t>
            </w:r>
          </w:p>
        </w:tc>
      </w:tr>
      <w:tr w:rsidR="00947553" w:rsidRPr="00D336A6" w:rsidTr="0017080E">
        <w:trPr>
          <w:trHeight w:val="276"/>
          <w:jc w:val="center"/>
        </w:trPr>
        <w:tc>
          <w:tcPr>
            <w:tcW w:w="10185" w:type="dxa"/>
            <w:gridSpan w:val="6"/>
            <w:noWrap/>
            <w:vAlign w:val="center"/>
          </w:tcPr>
          <w:p w:rsidR="00947553" w:rsidRPr="00D336A6" w:rsidRDefault="00947553" w:rsidP="0017080E">
            <w:pPr>
              <w:ind w:left="927"/>
              <w:jc w:val="center"/>
              <w:rPr>
                <w:b/>
              </w:rPr>
            </w:pPr>
            <w:r w:rsidRPr="00D336A6">
              <w:rPr>
                <w:b/>
              </w:rPr>
              <w:t>1.2. Потолок подвала</w:t>
            </w:r>
          </w:p>
        </w:tc>
      </w:tr>
      <w:tr w:rsidR="00947553" w:rsidRPr="00D336A6" w:rsidTr="0017080E">
        <w:trPr>
          <w:trHeight w:val="273"/>
          <w:jc w:val="center"/>
        </w:trPr>
        <w:tc>
          <w:tcPr>
            <w:tcW w:w="1430" w:type="dxa"/>
            <w:noWrap/>
            <w:vAlign w:val="center"/>
          </w:tcPr>
          <w:p w:rsidR="00947553" w:rsidRPr="00D336A6" w:rsidRDefault="00947553" w:rsidP="0017080E">
            <w:pPr>
              <w:ind w:firstLine="70"/>
              <w:jc w:val="center"/>
            </w:pPr>
            <w:r w:rsidRPr="00D336A6">
              <w:t>1.2.1.</w:t>
            </w:r>
          </w:p>
        </w:tc>
        <w:tc>
          <w:tcPr>
            <w:tcW w:w="6654" w:type="dxa"/>
            <w:gridSpan w:val="2"/>
            <w:noWrap/>
          </w:tcPr>
          <w:p w:rsidR="00947553" w:rsidRPr="00D336A6" w:rsidRDefault="00947553" w:rsidP="0017080E">
            <w:pPr>
              <w:ind w:left="180"/>
            </w:pPr>
            <w:r w:rsidRPr="00D336A6">
              <w:t>Очистка потолков от старой побелки</w:t>
            </w:r>
          </w:p>
        </w:tc>
        <w:tc>
          <w:tcPr>
            <w:tcW w:w="1035" w:type="dxa"/>
            <w:noWrap/>
            <w:vAlign w:val="center"/>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21"/>
          <w:jc w:val="center"/>
        </w:trPr>
        <w:tc>
          <w:tcPr>
            <w:tcW w:w="1430" w:type="dxa"/>
            <w:noWrap/>
            <w:vAlign w:val="center"/>
          </w:tcPr>
          <w:p w:rsidR="00947553" w:rsidRPr="00D336A6" w:rsidRDefault="00947553" w:rsidP="0017080E">
            <w:pPr>
              <w:ind w:firstLine="70"/>
              <w:jc w:val="center"/>
            </w:pPr>
            <w:r w:rsidRPr="00D336A6">
              <w:t>1.2.2.</w:t>
            </w:r>
          </w:p>
        </w:tc>
        <w:tc>
          <w:tcPr>
            <w:tcW w:w="6654" w:type="dxa"/>
            <w:gridSpan w:val="2"/>
            <w:noWrap/>
          </w:tcPr>
          <w:p w:rsidR="00947553" w:rsidRPr="00D336A6" w:rsidRDefault="00947553" w:rsidP="0017080E">
            <w:pPr>
              <w:ind w:left="180"/>
            </w:pPr>
            <w:r w:rsidRPr="00D336A6">
              <w:t>Отделка поверхностей потолков сборных из плит (затирка)</w:t>
            </w:r>
          </w:p>
        </w:tc>
        <w:tc>
          <w:tcPr>
            <w:tcW w:w="1035" w:type="dxa"/>
            <w:noWrap/>
            <w:vAlign w:val="center"/>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64,7</w:t>
            </w:r>
          </w:p>
        </w:tc>
      </w:tr>
      <w:tr w:rsidR="00947553" w:rsidRPr="00D336A6" w:rsidTr="0017080E">
        <w:trPr>
          <w:trHeight w:val="221"/>
          <w:jc w:val="center"/>
        </w:trPr>
        <w:tc>
          <w:tcPr>
            <w:tcW w:w="1430" w:type="dxa"/>
            <w:noWrap/>
          </w:tcPr>
          <w:p w:rsidR="00947553" w:rsidRPr="00D336A6" w:rsidRDefault="00947553" w:rsidP="0017080E">
            <w:pPr>
              <w:jc w:val="center"/>
            </w:pPr>
            <w:r w:rsidRPr="00D336A6">
              <w:t>1.2.3.</w:t>
            </w:r>
          </w:p>
        </w:tc>
        <w:tc>
          <w:tcPr>
            <w:tcW w:w="6654" w:type="dxa"/>
            <w:gridSpan w:val="2"/>
            <w:noWrap/>
          </w:tcPr>
          <w:p w:rsidR="00947553" w:rsidRPr="00D336A6" w:rsidRDefault="00947553" w:rsidP="0017080E">
            <w:pPr>
              <w:ind w:left="180"/>
            </w:pPr>
            <w:r w:rsidRPr="00D336A6">
              <w:t>Покрытие поверхности потолка грунтовкой глубокого проникновения НОРТЕКС-ГРУНТ за 2 раза</w:t>
            </w:r>
          </w:p>
        </w:tc>
        <w:tc>
          <w:tcPr>
            <w:tcW w:w="1035" w:type="dxa"/>
            <w:noWrap/>
            <w:vAlign w:val="center"/>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21"/>
          <w:jc w:val="center"/>
        </w:trPr>
        <w:tc>
          <w:tcPr>
            <w:tcW w:w="1430" w:type="dxa"/>
            <w:noWrap/>
          </w:tcPr>
          <w:p w:rsidR="00947553" w:rsidRPr="00D336A6" w:rsidRDefault="00947553" w:rsidP="0017080E">
            <w:pPr>
              <w:jc w:val="center"/>
            </w:pPr>
            <w:r w:rsidRPr="00D336A6">
              <w:t>1.2.4.</w:t>
            </w:r>
          </w:p>
        </w:tc>
        <w:tc>
          <w:tcPr>
            <w:tcW w:w="6654" w:type="dxa"/>
            <w:gridSpan w:val="2"/>
            <w:noWrap/>
          </w:tcPr>
          <w:p w:rsidR="00947553" w:rsidRPr="00D336A6" w:rsidRDefault="00947553" w:rsidP="0017080E">
            <w:pPr>
              <w:ind w:left="180"/>
            </w:pPr>
            <w:r w:rsidRPr="00D336A6">
              <w:t>Шпаклевка потолка за два раза</w:t>
            </w:r>
          </w:p>
        </w:tc>
        <w:tc>
          <w:tcPr>
            <w:tcW w:w="1035" w:type="dxa"/>
            <w:noWrap/>
            <w:vAlign w:val="center"/>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21"/>
          <w:jc w:val="center"/>
        </w:trPr>
        <w:tc>
          <w:tcPr>
            <w:tcW w:w="1430" w:type="dxa"/>
            <w:noWrap/>
          </w:tcPr>
          <w:p w:rsidR="00947553" w:rsidRPr="00D336A6" w:rsidRDefault="00947553" w:rsidP="0017080E">
            <w:pPr>
              <w:jc w:val="center"/>
            </w:pPr>
            <w:r w:rsidRPr="00D336A6">
              <w:t>1.2.5.</w:t>
            </w:r>
          </w:p>
        </w:tc>
        <w:tc>
          <w:tcPr>
            <w:tcW w:w="6654" w:type="dxa"/>
            <w:gridSpan w:val="2"/>
            <w:noWrap/>
          </w:tcPr>
          <w:p w:rsidR="00947553" w:rsidRPr="00D336A6" w:rsidRDefault="00947553" w:rsidP="0017080E">
            <w:pPr>
              <w:ind w:left="180"/>
            </w:pPr>
            <w:r w:rsidRPr="00D336A6">
              <w:t>Окраска водно-дисперсионными акриловыми составами улучшенная по штукатурке потолков, краской Олимп Дельта полуглянцевой за два раза</w:t>
            </w:r>
          </w:p>
        </w:tc>
        <w:tc>
          <w:tcPr>
            <w:tcW w:w="1035" w:type="dxa"/>
            <w:noWrap/>
            <w:vAlign w:val="center"/>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21"/>
          <w:jc w:val="center"/>
        </w:trPr>
        <w:tc>
          <w:tcPr>
            <w:tcW w:w="10185" w:type="dxa"/>
            <w:gridSpan w:val="6"/>
            <w:noWrap/>
            <w:vAlign w:val="center"/>
          </w:tcPr>
          <w:p w:rsidR="00947553" w:rsidRPr="00D336A6" w:rsidRDefault="00947553" w:rsidP="0017080E">
            <w:pPr>
              <w:ind w:left="927"/>
              <w:jc w:val="center"/>
              <w:rPr>
                <w:b/>
              </w:rPr>
            </w:pPr>
            <w:r w:rsidRPr="00D336A6">
              <w:rPr>
                <w:b/>
              </w:rPr>
              <w:t>1.3. Полы подвала</w:t>
            </w:r>
          </w:p>
        </w:tc>
      </w:tr>
      <w:tr w:rsidR="00947553" w:rsidRPr="00D336A6" w:rsidTr="0017080E">
        <w:trPr>
          <w:trHeight w:val="221"/>
          <w:jc w:val="center"/>
        </w:trPr>
        <w:tc>
          <w:tcPr>
            <w:tcW w:w="1430" w:type="dxa"/>
            <w:noWrap/>
            <w:vAlign w:val="center"/>
          </w:tcPr>
          <w:p w:rsidR="00947553" w:rsidRPr="00D336A6" w:rsidRDefault="00947553" w:rsidP="0017080E">
            <w:pPr>
              <w:ind w:firstLine="70"/>
              <w:jc w:val="center"/>
            </w:pPr>
            <w:r w:rsidRPr="00D336A6">
              <w:t xml:space="preserve">  1.3.1.</w:t>
            </w:r>
          </w:p>
        </w:tc>
        <w:tc>
          <w:tcPr>
            <w:tcW w:w="6654" w:type="dxa"/>
            <w:gridSpan w:val="2"/>
            <w:noWrap/>
          </w:tcPr>
          <w:p w:rsidR="00947553" w:rsidRPr="00D336A6" w:rsidRDefault="00947553" w:rsidP="0017080E">
            <w:pPr>
              <w:ind w:left="180"/>
            </w:pPr>
            <w:r w:rsidRPr="00D336A6">
              <w:t>Заделка выбоин в полах (заделка сколов, трещин в наливных полах)</w:t>
            </w:r>
          </w:p>
        </w:tc>
        <w:tc>
          <w:tcPr>
            <w:tcW w:w="1035" w:type="dxa"/>
            <w:noWrap/>
            <w:vAlign w:val="center"/>
          </w:tcPr>
          <w:p w:rsidR="00947553" w:rsidRPr="00D336A6" w:rsidRDefault="00947553" w:rsidP="0017080E">
            <w:pPr>
              <w:ind w:firstLine="110"/>
              <w:jc w:val="center"/>
            </w:pPr>
            <w:r w:rsidRPr="00D336A6">
              <w:t>место</w:t>
            </w:r>
          </w:p>
        </w:tc>
        <w:tc>
          <w:tcPr>
            <w:tcW w:w="1066" w:type="dxa"/>
            <w:gridSpan w:val="2"/>
            <w:vAlign w:val="center"/>
          </w:tcPr>
          <w:p w:rsidR="00947553" w:rsidRPr="00D336A6" w:rsidRDefault="00947553" w:rsidP="0017080E">
            <w:pPr>
              <w:ind w:firstLine="189"/>
              <w:jc w:val="center"/>
            </w:pPr>
            <w:r w:rsidRPr="00D336A6">
              <w:t>10</w:t>
            </w:r>
          </w:p>
        </w:tc>
      </w:tr>
      <w:tr w:rsidR="00947553" w:rsidRPr="00D336A6" w:rsidTr="0017080E">
        <w:trPr>
          <w:trHeight w:val="268"/>
          <w:jc w:val="center"/>
        </w:trPr>
        <w:tc>
          <w:tcPr>
            <w:tcW w:w="1430" w:type="dxa"/>
            <w:noWrap/>
            <w:vAlign w:val="center"/>
          </w:tcPr>
          <w:p w:rsidR="00947553" w:rsidRPr="00D336A6" w:rsidRDefault="00947553" w:rsidP="0017080E">
            <w:pPr>
              <w:ind w:firstLine="151"/>
              <w:jc w:val="center"/>
            </w:pPr>
            <w:r w:rsidRPr="00D336A6">
              <w:t>1.3.2.</w:t>
            </w:r>
          </w:p>
        </w:tc>
        <w:tc>
          <w:tcPr>
            <w:tcW w:w="6654" w:type="dxa"/>
            <w:gridSpan w:val="2"/>
            <w:noWrap/>
          </w:tcPr>
          <w:p w:rsidR="00947553" w:rsidRPr="00D336A6" w:rsidRDefault="00947553" w:rsidP="0017080E">
            <w:pPr>
              <w:ind w:left="180"/>
            </w:pPr>
            <w:r w:rsidRPr="00D336A6">
              <w:t xml:space="preserve">Обеспыливание поверхности пола грунтовкой </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31"/>
          <w:jc w:val="center"/>
        </w:trPr>
        <w:tc>
          <w:tcPr>
            <w:tcW w:w="1430" w:type="dxa"/>
            <w:noWrap/>
            <w:vAlign w:val="center"/>
          </w:tcPr>
          <w:p w:rsidR="00947553" w:rsidRPr="00D336A6" w:rsidRDefault="00947553" w:rsidP="0017080E">
            <w:pPr>
              <w:ind w:firstLine="151"/>
              <w:jc w:val="center"/>
            </w:pPr>
            <w:r w:rsidRPr="00D336A6">
              <w:t>1.3.3.</w:t>
            </w:r>
          </w:p>
        </w:tc>
        <w:tc>
          <w:tcPr>
            <w:tcW w:w="6654" w:type="dxa"/>
            <w:gridSpan w:val="2"/>
            <w:noWrap/>
          </w:tcPr>
          <w:p w:rsidR="00947553" w:rsidRPr="00D336A6" w:rsidRDefault="00947553" w:rsidP="0017080E">
            <w:pPr>
              <w:ind w:left="180"/>
            </w:pPr>
            <w:r w:rsidRPr="00D336A6">
              <w:t xml:space="preserve">Устройство покрытий наливных составом на эпоксидной смоле толщиной 3 мм и грунтовкой толщиной 0,5 мм (Грунт-2К/100, Эпоксидный пол Элакор-ЭД, Кварц окатанный фр. 0,1-0,3мм) </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92,5</w:t>
            </w:r>
          </w:p>
        </w:tc>
      </w:tr>
      <w:tr w:rsidR="00947553" w:rsidRPr="00D336A6" w:rsidTr="0017080E">
        <w:trPr>
          <w:trHeight w:val="272"/>
          <w:jc w:val="center"/>
        </w:trPr>
        <w:tc>
          <w:tcPr>
            <w:tcW w:w="10185" w:type="dxa"/>
            <w:gridSpan w:val="6"/>
            <w:noWrap/>
            <w:vAlign w:val="center"/>
          </w:tcPr>
          <w:p w:rsidR="00947553" w:rsidRPr="00D336A6" w:rsidRDefault="00947553" w:rsidP="0017080E">
            <w:pPr>
              <w:ind w:left="927"/>
              <w:jc w:val="center"/>
              <w:rPr>
                <w:b/>
              </w:rPr>
            </w:pPr>
            <w:r w:rsidRPr="00D336A6">
              <w:rPr>
                <w:b/>
              </w:rPr>
              <w:t>1.4. Двери подвала</w:t>
            </w:r>
          </w:p>
        </w:tc>
      </w:tr>
      <w:tr w:rsidR="00947553" w:rsidRPr="00D336A6" w:rsidTr="0017080E">
        <w:trPr>
          <w:trHeight w:val="454"/>
          <w:jc w:val="center"/>
        </w:trPr>
        <w:tc>
          <w:tcPr>
            <w:tcW w:w="1430" w:type="dxa"/>
            <w:noWrap/>
            <w:vAlign w:val="center"/>
          </w:tcPr>
          <w:p w:rsidR="00947553" w:rsidRPr="00D336A6" w:rsidRDefault="00947553" w:rsidP="0017080E">
            <w:pPr>
              <w:ind w:firstLine="61"/>
              <w:jc w:val="center"/>
            </w:pPr>
            <w:r w:rsidRPr="00D336A6">
              <w:t>1.4.1.</w:t>
            </w:r>
          </w:p>
        </w:tc>
        <w:tc>
          <w:tcPr>
            <w:tcW w:w="6654" w:type="dxa"/>
            <w:gridSpan w:val="2"/>
            <w:noWrap/>
            <w:vAlign w:val="center"/>
          </w:tcPr>
          <w:p w:rsidR="00947553" w:rsidRPr="00D336A6" w:rsidRDefault="00947553" w:rsidP="0017080E">
            <w:pPr>
              <w:ind w:left="153" w:right="142"/>
              <w:jc w:val="both"/>
            </w:pPr>
            <w:r w:rsidRPr="00D336A6">
              <w:t xml:space="preserve">Окраска дверей металлических масляной краской без запаха, </w:t>
            </w:r>
            <w:r w:rsidRPr="002C5388">
              <w:t>за два раза</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35,54</w:t>
            </w:r>
          </w:p>
        </w:tc>
      </w:tr>
      <w:tr w:rsidR="00947553" w:rsidRPr="00D336A6" w:rsidTr="0017080E">
        <w:trPr>
          <w:trHeight w:val="454"/>
          <w:jc w:val="center"/>
        </w:trPr>
        <w:tc>
          <w:tcPr>
            <w:tcW w:w="1430" w:type="dxa"/>
            <w:noWrap/>
            <w:vAlign w:val="center"/>
          </w:tcPr>
          <w:p w:rsidR="00947553" w:rsidRPr="00D336A6" w:rsidRDefault="00947553" w:rsidP="0017080E">
            <w:pPr>
              <w:ind w:firstLine="61"/>
              <w:jc w:val="center"/>
            </w:pPr>
            <w:r w:rsidRPr="00D336A6">
              <w:lastRenderedPageBreak/>
              <w:t>1.4.2.</w:t>
            </w:r>
          </w:p>
        </w:tc>
        <w:tc>
          <w:tcPr>
            <w:tcW w:w="6654" w:type="dxa"/>
            <w:gridSpan w:val="2"/>
            <w:noWrap/>
            <w:vAlign w:val="center"/>
          </w:tcPr>
          <w:p w:rsidR="00947553" w:rsidRPr="00D336A6" w:rsidRDefault="00947553" w:rsidP="0017080E">
            <w:pPr>
              <w:ind w:left="153" w:right="142"/>
              <w:jc w:val="both"/>
            </w:pPr>
            <w:r w:rsidRPr="00D336A6">
              <w:t>Демонтаж дверных коробок в каменных стенах с отбивкой штукатурки в откосах</w:t>
            </w:r>
          </w:p>
        </w:tc>
        <w:tc>
          <w:tcPr>
            <w:tcW w:w="1035" w:type="dxa"/>
            <w:noWrap/>
            <w:vAlign w:val="center"/>
          </w:tcPr>
          <w:p w:rsidR="00947553" w:rsidRPr="00D336A6" w:rsidRDefault="00947553" w:rsidP="0017080E">
            <w:pPr>
              <w:ind w:firstLine="110"/>
              <w:jc w:val="center"/>
            </w:pPr>
            <w:r w:rsidRPr="00D336A6">
              <w:t>коробка</w:t>
            </w:r>
          </w:p>
        </w:tc>
        <w:tc>
          <w:tcPr>
            <w:tcW w:w="1066" w:type="dxa"/>
            <w:gridSpan w:val="2"/>
            <w:vAlign w:val="center"/>
          </w:tcPr>
          <w:p w:rsidR="00947553" w:rsidRPr="00D336A6" w:rsidRDefault="00947553" w:rsidP="0017080E">
            <w:pPr>
              <w:ind w:firstLine="189"/>
              <w:jc w:val="center"/>
            </w:pPr>
            <w:r w:rsidRPr="00D336A6">
              <w:t>2</w:t>
            </w:r>
          </w:p>
        </w:tc>
      </w:tr>
      <w:tr w:rsidR="00947553" w:rsidRPr="00D336A6" w:rsidTr="0017080E">
        <w:trPr>
          <w:trHeight w:val="454"/>
          <w:jc w:val="center"/>
        </w:trPr>
        <w:tc>
          <w:tcPr>
            <w:tcW w:w="1430" w:type="dxa"/>
            <w:noWrap/>
          </w:tcPr>
          <w:p w:rsidR="00947553" w:rsidRPr="00D336A6" w:rsidRDefault="00947553" w:rsidP="0017080E">
            <w:pPr>
              <w:ind w:firstLine="61"/>
              <w:jc w:val="center"/>
            </w:pPr>
            <w:r w:rsidRPr="00D336A6">
              <w:t>1.4.3.</w:t>
            </w:r>
          </w:p>
        </w:tc>
        <w:tc>
          <w:tcPr>
            <w:tcW w:w="6654" w:type="dxa"/>
            <w:gridSpan w:val="2"/>
            <w:noWrap/>
            <w:vAlign w:val="center"/>
          </w:tcPr>
          <w:p w:rsidR="00947553" w:rsidRPr="00D336A6" w:rsidRDefault="00947553" w:rsidP="0017080E">
            <w:pPr>
              <w:ind w:left="153" w:right="142"/>
              <w:jc w:val="both"/>
            </w:pPr>
            <w:r w:rsidRPr="00D336A6">
              <w:t>Демонтаж дверных коробок в деревянных стенах каркасных и в перегородках</w:t>
            </w:r>
          </w:p>
        </w:tc>
        <w:tc>
          <w:tcPr>
            <w:tcW w:w="1035" w:type="dxa"/>
            <w:noWrap/>
            <w:vAlign w:val="center"/>
          </w:tcPr>
          <w:p w:rsidR="00947553" w:rsidRPr="00D336A6" w:rsidRDefault="00947553" w:rsidP="0017080E">
            <w:pPr>
              <w:ind w:firstLine="110"/>
              <w:jc w:val="center"/>
            </w:pPr>
            <w:r w:rsidRPr="00D336A6">
              <w:t>коробка</w:t>
            </w:r>
          </w:p>
        </w:tc>
        <w:tc>
          <w:tcPr>
            <w:tcW w:w="1066" w:type="dxa"/>
            <w:gridSpan w:val="2"/>
            <w:vAlign w:val="center"/>
          </w:tcPr>
          <w:p w:rsidR="00947553" w:rsidRPr="00D336A6" w:rsidRDefault="00947553" w:rsidP="0017080E">
            <w:pPr>
              <w:ind w:firstLine="189"/>
              <w:jc w:val="center"/>
            </w:pPr>
            <w:r w:rsidRPr="00D336A6">
              <w:t>2</w:t>
            </w:r>
          </w:p>
        </w:tc>
      </w:tr>
      <w:tr w:rsidR="00947553" w:rsidRPr="00D336A6" w:rsidTr="0017080E">
        <w:trPr>
          <w:trHeight w:val="454"/>
          <w:jc w:val="center"/>
        </w:trPr>
        <w:tc>
          <w:tcPr>
            <w:tcW w:w="1430" w:type="dxa"/>
            <w:noWrap/>
          </w:tcPr>
          <w:p w:rsidR="00947553" w:rsidRPr="00D336A6" w:rsidRDefault="00947553" w:rsidP="0017080E">
            <w:pPr>
              <w:ind w:firstLine="61"/>
              <w:jc w:val="center"/>
            </w:pPr>
            <w:r w:rsidRPr="00D336A6">
              <w:t>1.4.4.</w:t>
            </w:r>
          </w:p>
        </w:tc>
        <w:tc>
          <w:tcPr>
            <w:tcW w:w="6654" w:type="dxa"/>
            <w:gridSpan w:val="2"/>
            <w:noWrap/>
            <w:vAlign w:val="center"/>
          </w:tcPr>
          <w:p w:rsidR="00947553" w:rsidRPr="00D336A6" w:rsidRDefault="00947553" w:rsidP="0017080E">
            <w:pPr>
              <w:ind w:left="153" w:right="142"/>
              <w:jc w:val="both"/>
            </w:pPr>
            <w:r w:rsidRPr="00D336A6">
              <w:t>Снятие дверных полотен</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6,5</w:t>
            </w:r>
          </w:p>
        </w:tc>
      </w:tr>
      <w:tr w:rsidR="00947553" w:rsidRPr="00D336A6" w:rsidTr="0017080E">
        <w:trPr>
          <w:trHeight w:val="454"/>
          <w:jc w:val="center"/>
        </w:trPr>
        <w:tc>
          <w:tcPr>
            <w:tcW w:w="1430" w:type="dxa"/>
            <w:noWrap/>
          </w:tcPr>
          <w:p w:rsidR="00947553" w:rsidRPr="00D336A6" w:rsidRDefault="00947553" w:rsidP="0017080E">
            <w:pPr>
              <w:jc w:val="center"/>
            </w:pPr>
            <w:r w:rsidRPr="00D336A6">
              <w:t>1.4.5.</w:t>
            </w:r>
          </w:p>
        </w:tc>
        <w:tc>
          <w:tcPr>
            <w:tcW w:w="6654" w:type="dxa"/>
            <w:gridSpan w:val="2"/>
            <w:noWrap/>
            <w:vAlign w:val="center"/>
          </w:tcPr>
          <w:p w:rsidR="00947553" w:rsidRPr="00D336A6" w:rsidRDefault="00947553" w:rsidP="0017080E">
            <w:pPr>
              <w:ind w:left="153" w:right="142"/>
              <w:jc w:val="both"/>
            </w:pPr>
            <w:r w:rsidRPr="00D336A6">
              <w:t>Установка дверей простых деревянных под окраску 0,9*2,1 (</w:t>
            </w:r>
            <w:r>
              <w:t xml:space="preserve">коробка дверная, </w:t>
            </w:r>
            <w:r w:rsidRPr="00D336A6">
              <w:t>наличник с двух сторон, петли дверные – 2шт., замок врезной – 1шт.)</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30" w:type="dxa"/>
            <w:noWrap/>
          </w:tcPr>
          <w:p w:rsidR="00947553" w:rsidRPr="00D336A6" w:rsidRDefault="00947553" w:rsidP="0017080E">
            <w:pPr>
              <w:jc w:val="center"/>
            </w:pPr>
            <w:r w:rsidRPr="00D336A6">
              <w:t>1.4.6.</w:t>
            </w:r>
          </w:p>
        </w:tc>
        <w:tc>
          <w:tcPr>
            <w:tcW w:w="6654" w:type="dxa"/>
            <w:gridSpan w:val="2"/>
            <w:noWrap/>
            <w:vAlign w:val="center"/>
          </w:tcPr>
          <w:p w:rsidR="00947553" w:rsidRPr="00D336A6" w:rsidRDefault="00947553" w:rsidP="0017080E">
            <w:pPr>
              <w:ind w:left="153" w:right="142"/>
              <w:jc w:val="both"/>
            </w:pPr>
            <w:r w:rsidRPr="00D336A6">
              <w:t>Установка дверей простых деревянных под окраску 0,8*2,1 (</w:t>
            </w:r>
            <w:r w:rsidRPr="002C5388">
              <w:t xml:space="preserve">коробка дверная, </w:t>
            </w:r>
            <w:r w:rsidRPr="00D336A6">
              <w:t>наличник с двух сторон, петли дверные – 2шт., замок врезной – 1шт.)</w:t>
            </w:r>
          </w:p>
        </w:tc>
        <w:tc>
          <w:tcPr>
            <w:tcW w:w="1035" w:type="dxa"/>
            <w:noWrap/>
          </w:tcPr>
          <w:p w:rsidR="00947553" w:rsidRPr="00D336A6" w:rsidRDefault="00947553" w:rsidP="0017080E">
            <w:pPr>
              <w:jc w:val="center"/>
            </w:pPr>
            <w:r w:rsidRPr="00D336A6">
              <w:t>шт.</w:t>
            </w:r>
          </w:p>
        </w:tc>
        <w:tc>
          <w:tcPr>
            <w:tcW w:w="1066" w:type="dxa"/>
            <w:gridSpan w:val="2"/>
            <w:vAlign w:val="center"/>
          </w:tcPr>
          <w:p w:rsidR="00947553" w:rsidRPr="00D336A6" w:rsidRDefault="00947553" w:rsidP="0017080E">
            <w:pPr>
              <w:ind w:firstLine="189"/>
              <w:jc w:val="center"/>
            </w:pPr>
            <w:r w:rsidRPr="00D336A6">
              <w:t>2</w:t>
            </w:r>
          </w:p>
        </w:tc>
      </w:tr>
      <w:tr w:rsidR="00947553" w:rsidRPr="00D336A6" w:rsidTr="0017080E">
        <w:trPr>
          <w:trHeight w:val="454"/>
          <w:jc w:val="center"/>
        </w:trPr>
        <w:tc>
          <w:tcPr>
            <w:tcW w:w="1430" w:type="dxa"/>
            <w:noWrap/>
          </w:tcPr>
          <w:p w:rsidR="00947553" w:rsidRPr="00D336A6" w:rsidRDefault="00947553" w:rsidP="0017080E">
            <w:pPr>
              <w:jc w:val="center"/>
            </w:pPr>
            <w:r w:rsidRPr="00D336A6">
              <w:t>1.4.7.</w:t>
            </w:r>
          </w:p>
        </w:tc>
        <w:tc>
          <w:tcPr>
            <w:tcW w:w="6654" w:type="dxa"/>
            <w:gridSpan w:val="2"/>
            <w:noWrap/>
            <w:vAlign w:val="center"/>
          </w:tcPr>
          <w:p w:rsidR="00947553" w:rsidRPr="00D336A6" w:rsidRDefault="00947553" w:rsidP="0017080E">
            <w:pPr>
              <w:ind w:left="153" w:right="142"/>
              <w:jc w:val="both"/>
            </w:pPr>
            <w:r w:rsidRPr="00D336A6">
              <w:t>Установка дверей простых деревянных под окраску двухпольная 1,3*2,3</w:t>
            </w:r>
          </w:p>
          <w:p w:rsidR="00947553" w:rsidRPr="00D336A6" w:rsidRDefault="00947553" w:rsidP="0017080E">
            <w:pPr>
              <w:ind w:left="153" w:right="142"/>
              <w:jc w:val="both"/>
            </w:pPr>
            <w:r w:rsidRPr="00D336A6">
              <w:t>(</w:t>
            </w:r>
            <w:r w:rsidRPr="002C5388">
              <w:t xml:space="preserve">коробка дверная, </w:t>
            </w:r>
            <w:r w:rsidRPr="00D336A6">
              <w:t>наличник с двух сторон, петли дверные – 4шт., замок врезной – 1шт.)</w:t>
            </w:r>
          </w:p>
        </w:tc>
        <w:tc>
          <w:tcPr>
            <w:tcW w:w="1035" w:type="dxa"/>
            <w:noWrap/>
          </w:tcPr>
          <w:p w:rsidR="00947553" w:rsidRPr="00D336A6" w:rsidRDefault="00947553" w:rsidP="0017080E">
            <w:pPr>
              <w:jc w:val="center"/>
            </w:pPr>
            <w:r w:rsidRPr="00D336A6">
              <w:t>шт.</w:t>
            </w:r>
          </w:p>
        </w:tc>
        <w:tc>
          <w:tcPr>
            <w:tcW w:w="1066" w:type="dxa"/>
            <w:gridSpan w:val="2"/>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30" w:type="dxa"/>
            <w:noWrap/>
          </w:tcPr>
          <w:p w:rsidR="00947553" w:rsidRPr="00D336A6" w:rsidRDefault="00947553" w:rsidP="0017080E">
            <w:pPr>
              <w:jc w:val="center"/>
            </w:pPr>
            <w:r w:rsidRPr="00D336A6">
              <w:t>1.4.8.</w:t>
            </w:r>
          </w:p>
        </w:tc>
        <w:tc>
          <w:tcPr>
            <w:tcW w:w="6654" w:type="dxa"/>
            <w:gridSpan w:val="2"/>
            <w:noWrap/>
            <w:vAlign w:val="center"/>
          </w:tcPr>
          <w:p w:rsidR="00947553" w:rsidRPr="00D336A6" w:rsidRDefault="00947553" w:rsidP="0017080E">
            <w:pPr>
              <w:ind w:left="153" w:right="142"/>
              <w:jc w:val="both"/>
            </w:pPr>
            <w:r w:rsidRPr="00D336A6">
              <w:t>Улучшенная окраска масляными составами</w:t>
            </w:r>
            <w:r>
              <w:t xml:space="preserve"> </w:t>
            </w:r>
            <w:r w:rsidRPr="002C5388">
              <w:t>без запаха</w:t>
            </w:r>
            <w:r w:rsidRPr="00D336A6">
              <w:t xml:space="preserve"> по дереву заполнений дверных проемов (с двух сторон)</w:t>
            </w:r>
          </w:p>
        </w:tc>
        <w:tc>
          <w:tcPr>
            <w:tcW w:w="1035" w:type="dxa"/>
            <w:noWrap/>
          </w:tcPr>
          <w:p w:rsidR="00947553" w:rsidRPr="00D336A6" w:rsidRDefault="00947553" w:rsidP="0017080E">
            <w:pPr>
              <w:jc w:val="center"/>
            </w:pPr>
            <w:r w:rsidRPr="00D336A6">
              <w:t>м²</w:t>
            </w:r>
          </w:p>
        </w:tc>
        <w:tc>
          <w:tcPr>
            <w:tcW w:w="1066" w:type="dxa"/>
            <w:gridSpan w:val="2"/>
            <w:vAlign w:val="center"/>
          </w:tcPr>
          <w:p w:rsidR="00947553" w:rsidRPr="00D336A6" w:rsidRDefault="00947553" w:rsidP="0017080E">
            <w:pPr>
              <w:ind w:firstLine="189"/>
              <w:jc w:val="center"/>
            </w:pPr>
            <w:r w:rsidRPr="00D336A6">
              <w:t>13,1</w:t>
            </w:r>
          </w:p>
        </w:tc>
      </w:tr>
      <w:tr w:rsidR="00947553" w:rsidRPr="00D336A6" w:rsidTr="0017080E">
        <w:trPr>
          <w:trHeight w:val="272"/>
          <w:jc w:val="center"/>
        </w:trPr>
        <w:tc>
          <w:tcPr>
            <w:tcW w:w="10185" w:type="dxa"/>
            <w:gridSpan w:val="6"/>
            <w:noWrap/>
            <w:vAlign w:val="center"/>
          </w:tcPr>
          <w:p w:rsidR="00947553" w:rsidRPr="00D336A6" w:rsidRDefault="00947553" w:rsidP="0017080E">
            <w:pPr>
              <w:ind w:left="927"/>
              <w:jc w:val="center"/>
              <w:rPr>
                <w:b/>
              </w:rPr>
            </w:pPr>
            <w:r w:rsidRPr="00D336A6">
              <w:rPr>
                <w:b/>
              </w:rPr>
              <w:t>1.5. Дверь входная (уличная) в подвал</w:t>
            </w:r>
          </w:p>
        </w:tc>
      </w:tr>
      <w:tr w:rsidR="00947553" w:rsidRPr="00D336A6" w:rsidTr="0017080E">
        <w:trPr>
          <w:trHeight w:val="45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61"/>
              <w:jc w:val="center"/>
            </w:pPr>
            <w:r w:rsidRPr="00D336A6">
              <w:t>1.5.1.</w:t>
            </w:r>
          </w:p>
        </w:tc>
        <w:tc>
          <w:tcPr>
            <w:tcW w:w="6654"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left="153" w:right="142"/>
              <w:jc w:val="both"/>
            </w:pPr>
            <w:r w:rsidRPr="00D336A6">
              <w:t>Демонтаж металлического дверного блока</w:t>
            </w:r>
          </w:p>
        </w:tc>
        <w:tc>
          <w:tcPr>
            <w:tcW w:w="1035"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3,19</w:t>
            </w:r>
          </w:p>
        </w:tc>
      </w:tr>
      <w:tr w:rsidR="00947553" w:rsidRPr="00D336A6" w:rsidTr="0017080E">
        <w:trPr>
          <w:trHeight w:val="45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61"/>
              <w:jc w:val="center"/>
            </w:pPr>
            <w:r w:rsidRPr="00D336A6">
              <w:t>1.5.2.</w:t>
            </w:r>
          </w:p>
        </w:tc>
        <w:tc>
          <w:tcPr>
            <w:tcW w:w="6654"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left="153" w:right="142"/>
              <w:jc w:val="both"/>
            </w:pPr>
            <w:r w:rsidRPr="00D336A6">
              <w:t>Разборка подшивки откосов из ДВП</w:t>
            </w:r>
          </w:p>
        </w:tc>
        <w:tc>
          <w:tcPr>
            <w:tcW w:w="1035"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6,8</w:t>
            </w:r>
          </w:p>
        </w:tc>
      </w:tr>
      <w:tr w:rsidR="00947553" w:rsidRPr="00D336A6" w:rsidTr="0017080E">
        <w:trPr>
          <w:trHeight w:val="45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61"/>
              <w:jc w:val="center"/>
            </w:pPr>
            <w:r w:rsidRPr="00D336A6">
              <w:t>1.5.3.</w:t>
            </w:r>
          </w:p>
        </w:tc>
        <w:tc>
          <w:tcPr>
            <w:tcW w:w="6654" w:type="dxa"/>
            <w:gridSpan w:val="2"/>
            <w:noWrap/>
            <w:vAlign w:val="center"/>
          </w:tcPr>
          <w:p w:rsidR="00947553" w:rsidRPr="00D336A6" w:rsidRDefault="00947553" w:rsidP="0017080E">
            <w:pPr>
              <w:ind w:left="153" w:right="142"/>
              <w:jc w:val="both"/>
            </w:pPr>
            <w:r w:rsidRPr="00D336A6">
              <w:t>Установка двери металлической входной утепленной (уличное исполнение) с доводчиком в готовый проем</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3,19</w:t>
            </w:r>
          </w:p>
        </w:tc>
      </w:tr>
      <w:tr w:rsidR="00947553" w:rsidRPr="00D336A6" w:rsidTr="0017080E">
        <w:trPr>
          <w:trHeight w:val="454"/>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61"/>
              <w:jc w:val="center"/>
            </w:pPr>
            <w:r w:rsidRPr="00D336A6">
              <w:t>1.5.4.</w:t>
            </w:r>
          </w:p>
        </w:tc>
        <w:tc>
          <w:tcPr>
            <w:tcW w:w="6654" w:type="dxa"/>
            <w:gridSpan w:val="2"/>
            <w:noWrap/>
            <w:vAlign w:val="center"/>
          </w:tcPr>
          <w:p w:rsidR="00947553" w:rsidRPr="00D336A6" w:rsidRDefault="00947553" w:rsidP="0017080E">
            <w:pPr>
              <w:ind w:left="153" w:right="142"/>
              <w:jc w:val="both"/>
            </w:pPr>
            <w:r w:rsidRPr="00D336A6">
              <w:t>Облицовка откосов дверных панелями композитными алюминиевыми с покрытием PVDF и защитной пленкой по классу НГ (толщина панели 6 мм, толщина алюминиевого слоя 0,50 мм)</w:t>
            </w:r>
          </w:p>
        </w:tc>
        <w:tc>
          <w:tcPr>
            <w:tcW w:w="1035" w:type="dxa"/>
            <w:noWrap/>
            <w:vAlign w:val="center"/>
          </w:tcPr>
          <w:p w:rsidR="00947553" w:rsidRPr="00D336A6" w:rsidRDefault="00947553" w:rsidP="0017080E">
            <w:pPr>
              <w:ind w:firstLine="110"/>
              <w:jc w:val="center"/>
            </w:pPr>
            <w:r w:rsidRPr="00D336A6">
              <w:t>м²</w:t>
            </w:r>
          </w:p>
        </w:tc>
        <w:tc>
          <w:tcPr>
            <w:tcW w:w="1066" w:type="dxa"/>
            <w:gridSpan w:val="2"/>
            <w:vAlign w:val="center"/>
          </w:tcPr>
          <w:p w:rsidR="00947553" w:rsidRPr="00D336A6" w:rsidRDefault="00947553" w:rsidP="0017080E">
            <w:pPr>
              <w:ind w:firstLine="189"/>
              <w:jc w:val="center"/>
            </w:pPr>
            <w:r w:rsidRPr="00D336A6">
              <w:t>6,8</w:t>
            </w:r>
          </w:p>
        </w:tc>
      </w:tr>
      <w:tr w:rsidR="00947553" w:rsidRPr="00D336A6" w:rsidTr="0017080E">
        <w:trPr>
          <w:trHeight w:val="138"/>
          <w:jc w:val="center"/>
        </w:trPr>
        <w:tc>
          <w:tcPr>
            <w:tcW w:w="10185" w:type="dxa"/>
            <w:gridSpan w:val="6"/>
            <w:noWrap/>
            <w:vAlign w:val="center"/>
          </w:tcPr>
          <w:p w:rsidR="00947553" w:rsidRPr="00D336A6" w:rsidRDefault="00947553" w:rsidP="0017080E">
            <w:pPr>
              <w:ind w:left="927"/>
              <w:jc w:val="center"/>
              <w:rPr>
                <w:b/>
              </w:rPr>
            </w:pPr>
            <w:r w:rsidRPr="00D336A6">
              <w:rPr>
                <w:b/>
              </w:rPr>
              <w:t>1.6. Электромонтажные работы</w:t>
            </w:r>
          </w:p>
        </w:tc>
      </w:tr>
      <w:tr w:rsidR="00947553" w:rsidRPr="00D336A6" w:rsidTr="0017080E">
        <w:trPr>
          <w:trHeight w:val="227"/>
          <w:jc w:val="center"/>
        </w:trPr>
        <w:tc>
          <w:tcPr>
            <w:tcW w:w="1440" w:type="dxa"/>
            <w:gridSpan w:val="2"/>
            <w:noWrap/>
            <w:vAlign w:val="center"/>
          </w:tcPr>
          <w:p w:rsidR="00947553" w:rsidRPr="00D336A6" w:rsidRDefault="00947553" w:rsidP="0017080E">
            <w:pPr>
              <w:ind w:firstLine="70"/>
              <w:jc w:val="center"/>
            </w:pPr>
            <w:r w:rsidRPr="00D336A6">
              <w:t>1.6.1.</w:t>
            </w:r>
          </w:p>
        </w:tc>
        <w:tc>
          <w:tcPr>
            <w:tcW w:w="6644" w:type="dxa"/>
            <w:noWrap/>
          </w:tcPr>
          <w:p w:rsidR="00947553" w:rsidRPr="00D336A6" w:rsidRDefault="00947553" w:rsidP="00947553">
            <w:pPr>
              <w:ind w:left="120"/>
            </w:pPr>
            <w:r w:rsidRPr="00D336A6">
              <w:t>Демонтаж светильников люминесцентных</w:t>
            </w:r>
          </w:p>
        </w:tc>
        <w:tc>
          <w:tcPr>
            <w:tcW w:w="1045" w:type="dxa"/>
            <w:gridSpan w:val="2"/>
            <w:noWrap/>
            <w:vAlign w:val="center"/>
          </w:tcPr>
          <w:p w:rsidR="00947553" w:rsidRPr="00D336A6" w:rsidRDefault="00947553" w:rsidP="0017080E">
            <w:pPr>
              <w:ind w:firstLine="110"/>
            </w:pPr>
            <w:r w:rsidRPr="00D336A6">
              <w:t xml:space="preserve">    шт.</w:t>
            </w:r>
          </w:p>
        </w:tc>
        <w:tc>
          <w:tcPr>
            <w:tcW w:w="1056" w:type="dxa"/>
            <w:vAlign w:val="center"/>
          </w:tcPr>
          <w:p w:rsidR="00947553" w:rsidRPr="00D336A6" w:rsidRDefault="00947553" w:rsidP="0017080E">
            <w:pPr>
              <w:ind w:firstLine="189"/>
              <w:jc w:val="center"/>
            </w:pPr>
            <w:r w:rsidRPr="00D336A6">
              <w:t>12</w:t>
            </w:r>
          </w:p>
        </w:tc>
      </w:tr>
      <w:tr w:rsidR="00947553" w:rsidRPr="00D336A6" w:rsidTr="0017080E">
        <w:trPr>
          <w:trHeight w:val="454"/>
          <w:jc w:val="center"/>
        </w:trPr>
        <w:tc>
          <w:tcPr>
            <w:tcW w:w="1440" w:type="dxa"/>
            <w:gridSpan w:val="2"/>
            <w:noWrap/>
            <w:vAlign w:val="center"/>
          </w:tcPr>
          <w:p w:rsidR="00947553" w:rsidRPr="00D336A6" w:rsidRDefault="00947553" w:rsidP="0017080E">
            <w:pPr>
              <w:ind w:firstLine="70"/>
              <w:jc w:val="center"/>
            </w:pPr>
            <w:r w:rsidRPr="00D336A6">
              <w:t>1.6.2.</w:t>
            </w:r>
          </w:p>
        </w:tc>
        <w:tc>
          <w:tcPr>
            <w:tcW w:w="6644" w:type="dxa"/>
            <w:noWrap/>
          </w:tcPr>
          <w:p w:rsidR="00947553" w:rsidRPr="00D336A6" w:rsidRDefault="00947553" w:rsidP="00947553">
            <w:pPr>
              <w:ind w:left="120"/>
            </w:pPr>
            <w:r w:rsidRPr="00D336A6">
              <w:t>Демонтаж розеток, выключателей</w:t>
            </w:r>
          </w:p>
        </w:tc>
        <w:tc>
          <w:tcPr>
            <w:tcW w:w="1045" w:type="dxa"/>
            <w:gridSpan w:val="2"/>
            <w:noWrap/>
          </w:tcPr>
          <w:p w:rsidR="00947553" w:rsidRPr="00D336A6" w:rsidRDefault="00947553" w:rsidP="0017080E">
            <w:pPr>
              <w:jc w:val="center"/>
            </w:pPr>
            <w:r w:rsidRPr="00D336A6">
              <w:t>шт.</w:t>
            </w:r>
          </w:p>
        </w:tc>
        <w:tc>
          <w:tcPr>
            <w:tcW w:w="1056" w:type="dxa"/>
          </w:tcPr>
          <w:p w:rsidR="00947553" w:rsidRPr="00D336A6" w:rsidRDefault="00947553" w:rsidP="0017080E">
            <w:pPr>
              <w:ind w:firstLine="189"/>
              <w:jc w:val="center"/>
            </w:pPr>
            <w:r w:rsidRPr="00D336A6">
              <w:t>2</w:t>
            </w:r>
          </w:p>
        </w:tc>
      </w:tr>
      <w:tr w:rsidR="00947553" w:rsidRPr="00D336A6" w:rsidTr="0017080E">
        <w:trPr>
          <w:trHeight w:val="454"/>
          <w:jc w:val="center"/>
        </w:trPr>
        <w:tc>
          <w:tcPr>
            <w:tcW w:w="1440" w:type="dxa"/>
            <w:gridSpan w:val="2"/>
            <w:noWrap/>
            <w:vAlign w:val="center"/>
          </w:tcPr>
          <w:p w:rsidR="00947553" w:rsidRPr="00D336A6" w:rsidRDefault="00947553" w:rsidP="0017080E">
            <w:pPr>
              <w:ind w:firstLine="70"/>
              <w:jc w:val="center"/>
            </w:pPr>
            <w:r w:rsidRPr="00D336A6">
              <w:t>1.6.3.</w:t>
            </w:r>
          </w:p>
        </w:tc>
        <w:tc>
          <w:tcPr>
            <w:tcW w:w="6644" w:type="dxa"/>
            <w:noWrap/>
          </w:tcPr>
          <w:p w:rsidR="00947553" w:rsidRPr="00D336A6" w:rsidRDefault="00947553" w:rsidP="00947553">
            <w:pPr>
              <w:ind w:left="120"/>
            </w:pPr>
            <w:r w:rsidRPr="00D336A6">
              <w:t>Демонтаж кабеля силового сечением до 6мм, проложенного с креплением скобами</w:t>
            </w:r>
          </w:p>
        </w:tc>
        <w:tc>
          <w:tcPr>
            <w:tcW w:w="1045" w:type="dxa"/>
            <w:gridSpan w:val="2"/>
            <w:noWrap/>
            <w:vAlign w:val="center"/>
          </w:tcPr>
          <w:p w:rsidR="00947553" w:rsidRPr="00D336A6" w:rsidRDefault="00947553" w:rsidP="0017080E">
            <w:pPr>
              <w:ind w:firstLine="110"/>
              <w:jc w:val="center"/>
            </w:pPr>
            <w:r w:rsidRPr="00D336A6">
              <w:t>м.п.</w:t>
            </w:r>
          </w:p>
        </w:tc>
        <w:tc>
          <w:tcPr>
            <w:tcW w:w="1056" w:type="dxa"/>
            <w:vAlign w:val="center"/>
          </w:tcPr>
          <w:p w:rsidR="00947553" w:rsidRPr="00D336A6" w:rsidRDefault="00947553" w:rsidP="0017080E">
            <w:pPr>
              <w:ind w:firstLine="189"/>
              <w:jc w:val="center"/>
            </w:pPr>
            <w:r w:rsidRPr="00D336A6">
              <w:t>150</w:t>
            </w:r>
          </w:p>
        </w:tc>
      </w:tr>
      <w:tr w:rsidR="00947553" w:rsidRPr="00D336A6" w:rsidTr="0017080E">
        <w:trPr>
          <w:trHeight w:val="269"/>
          <w:jc w:val="center"/>
        </w:trPr>
        <w:tc>
          <w:tcPr>
            <w:tcW w:w="1430" w:type="dxa"/>
            <w:noWrap/>
            <w:vAlign w:val="center"/>
          </w:tcPr>
          <w:p w:rsidR="00947553" w:rsidRPr="00D336A6" w:rsidRDefault="00947553" w:rsidP="0017080E">
            <w:pPr>
              <w:ind w:firstLine="70"/>
              <w:jc w:val="center"/>
            </w:pPr>
            <w:r w:rsidRPr="00D336A6">
              <w:t>1.6.4.</w:t>
            </w:r>
          </w:p>
        </w:tc>
        <w:tc>
          <w:tcPr>
            <w:tcW w:w="6654" w:type="dxa"/>
            <w:gridSpan w:val="2"/>
            <w:noWrap/>
          </w:tcPr>
          <w:p w:rsidR="00947553" w:rsidRPr="00D336A6" w:rsidRDefault="00947553" w:rsidP="00947553">
            <w:pPr>
              <w:ind w:left="120"/>
            </w:pPr>
            <w:r w:rsidRPr="00D336A6">
              <w:t xml:space="preserve"> Демонтаж кабеля витая пара</w:t>
            </w:r>
          </w:p>
        </w:tc>
        <w:tc>
          <w:tcPr>
            <w:tcW w:w="1035" w:type="dxa"/>
            <w:noWrap/>
            <w:vAlign w:val="center"/>
          </w:tcPr>
          <w:p w:rsidR="00947553" w:rsidRPr="00D336A6" w:rsidRDefault="00947553" w:rsidP="0017080E">
            <w:pPr>
              <w:ind w:firstLine="110"/>
              <w:jc w:val="center"/>
            </w:pPr>
            <w:r w:rsidRPr="00D336A6">
              <w:t>м.п.</w:t>
            </w:r>
          </w:p>
        </w:tc>
        <w:tc>
          <w:tcPr>
            <w:tcW w:w="1066" w:type="dxa"/>
            <w:gridSpan w:val="2"/>
            <w:vAlign w:val="center"/>
          </w:tcPr>
          <w:p w:rsidR="00947553" w:rsidRPr="00D336A6" w:rsidRDefault="00947553" w:rsidP="0017080E">
            <w:pPr>
              <w:ind w:firstLine="189"/>
              <w:jc w:val="center"/>
            </w:pPr>
            <w:r w:rsidRPr="00D336A6">
              <w:t>100</w:t>
            </w:r>
          </w:p>
        </w:tc>
      </w:tr>
      <w:tr w:rsidR="00947553" w:rsidRPr="00D336A6" w:rsidTr="0017080E">
        <w:trPr>
          <w:trHeight w:val="273"/>
          <w:jc w:val="center"/>
        </w:trPr>
        <w:tc>
          <w:tcPr>
            <w:tcW w:w="1430" w:type="dxa"/>
            <w:noWrap/>
            <w:vAlign w:val="center"/>
          </w:tcPr>
          <w:p w:rsidR="00947553" w:rsidRPr="00D336A6" w:rsidRDefault="00947553" w:rsidP="0017080E">
            <w:pPr>
              <w:ind w:firstLine="70"/>
              <w:jc w:val="center"/>
            </w:pPr>
            <w:r w:rsidRPr="00D336A6">
              <w:t>1.6.5.</w:t>
            </w:r>
          </w:p>
        </w:tc>
        <w:tc>
          <w:tcPr>
            <w:tcW w:w="6654" w:type="dxa"/>
            <w:gridSpan w:val="2"/>
            <w:noWrap/>
            <w:vAlign w:val="center"/>
          </w:tcPr>
          <w:p w:rsidR="00947553" w:rsidRPr="00D336A6" w:rsidRDefault="00947553" w:rsidP="0017080E">
            <w:pPr>
              <w:ind w:left="180"/>
            </w:pPr>
            <w:r w:rsidRPr="00D336A6">
              <w:t>Демонтаж щита ЩРН-В/50-Р с плит ПВТ-ЮР-5Е</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1</w:t>
            </w:r>
          </w:p>
        </w:tc>
      </w:tr>
      <w:tr w:rsidR="00947553" w:rsidRPr="00D336A6" w:rsidTr="0017080E">
        <w:trPr>
          <w:trHeight w:val="263"/>
          <w:jc w:val="center"/>
        </w:trPr>
        <w:tc>
          <w:tcPr>
            <w:tcW w:w="1430" w:type="dxa"/>
            <w:noWrap/>
            <w:vAlign w:val="center"/>
          </w:tcPr>
          <w:p w:rsidR="00947553" w:rsidRPr="00D336A6" w:rsidRDefault="00947553" w:rsidP="0017080E">
            <w:pPr>
              <w:ind w:firstLine="70"/>
              <w:jc w:val="center"/>
            </w:pPr>
            <w:r w:rsidRPr="00D336A6">
              <w:t>1.6.6.</w:t>
            </w:r>
          </w:p>
        </w:tc>
        <w:tc>
          <w:tcPr>
            <w:tcW w:w="6654" w:type="dxa"/>
            <w:gridSpan w:val="2"/>
            <w:noWrap/>
          </w:tcPr>
          <w:p w:rsidR="00947553" w:rsidRPr="00D336A6" w:rsidRDefault="00947553" w:rsidP="0017080E">
            <w:pPr>
              <w:ind w:left="180"/>
            </w:pPr>
            <w:r w:rsidRPr="00D336A6">
              <w:t>Монтаж светильников светодиодных аварийного освещения Бастион SKAT LT-2360 LED Li-ion</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3</w:t>
            </w:r>
          </w:p>
        </w:tc>
      </w:tr>
      <w:tr w:rsidR="00947553" w:rsidRPr="00D336A6" w:rsidTr="0017080E">
        <w:trPr>
          <w:trHeight w:val="263"/>
          <w:jc w:val="center"/>
        </w:trPr>
        <w:tc>
          <w:tcPr>
            <w:tcW w:w="1430" w:type="dxa"/>
            <w:noWrap/>
            <w:vAlign w:val="center"/>
          </w:tcPr>
          <w:p w:rsidR="00947553" w:rsidRPr="00D336A6" w:rsidRDefault="00947553" w:rsidP="0017080E">
            <w:pPr>
              <w:ind w:firstLine="70"/>
              <w:jc w:val="center"/>
            </w:pPr>
            <w:r w:rsidRPr="00D336A6">
              <w:t>1.6.7.</w:t>
            </w:r>
          </w:p>
        </w:tc>
        <w:tc>
          <w:tcPr>
            <w:tcW w:w="6654" w:type="dxa"/>
            <w:gridSpan w:val="2"/>
            <w:noWrap/>
          </w:tcPr>
          <w:p w:rsidR="00947553" w:rsidRPr="00D336A6" w:rsidRDefault="00947553" w:rsidP="0017080E">
            <w:pPr>
              <w:ind w:left="180"/>
            </w:pPr>
            <w:r w:rsidRPr="00D336A6">
              <w:t>Прокладка кабеля силового ВВГнг(А)-LS-1кВ с медными жилами, сечением 3x1,5 кв.мм.  в трубах гибких гофрированных легких из самозатухающего ПВХ (IP55) серии FL, диаметром 16 мм (крепление для гофр трубы – 400шт.)</w:t>
            </w:r>
          </w:p>
        </w:tc>
        <w:tc>
          <w:tcPr>
            <w:tcW w:w="1035" w:type="dxa"/>
            <w:noWrap/>
            <w:vAlign w:val="center"/>
          </w:tcPr>
          <w:p w:rsidR="00947553" w:rsidRPr="00D336A6" w:rsidRDefault="00947553" w:rsidP="0017080E">
            <w:pPr>
              <w:ind w:firstLine="110"/>
              <w:jc w:val="center"/>
            </w:pPr>
            <w:r w:rsidRPr="00D336A6">
              <w:t>м.п.</w:t>
            </w:r>
          </w:p>
        </w:tc>
        <w:tc>
          <w:tcPr>
            <w:tcW w:w="1066" w:type="dxa"/>
            <w:gridSpan w:val="2"/>
            <w:vAlign w:val="center"/>
          </w:tcPr>
          <w:p w:rsidR="00947553" w:rsidRPr="00D336A6" w:rsidRDefault="00947553" w:rsidP="0017080E">
            <w:pPr>
              <w:ind w:firstLine="189"/>
              <w:jc w:val="center"/>
            </w:pPr>
            <w:r w:rsidRPr="00D336A6">
              <w:t>147</w:t>
            </w:r>
          </w:p>
        </w:tc>
      </w:tr>
      <w:tr w:rsidR="00947553" w:rsidRPr="00D336A6" w:rsidTr="0017080E">
        <w:trPr>
          <w:trHeight w:val="263"/>
          <w:jc w:val="center"/>
        </w:trPr>
        <w:tc>
          <w:tcPr>
            <w:tcW w:w="1430" w:type="dxa"/>
            <w:noWrap/>
            <w:vAlign w:val="center"/>
          </w:tcPr>
          <w:p w:rsidR="00947553" w:rsidRPr="00D336A6" w:rsidRDefault="00947553" w:rsidP="0017080E">
            <w:pPr>
              <w:ind w:firstLine="70"/>
              <w:jc w:val="center"/>
            </w:pPr>
            <w:r w:rsidRPr="00D336A6">
              <w:t>1.6.8.</w:t>
            </w:r>
          </w:p>
        </w:tc>
        <w:tc>
          <w:tcPr>
            <w:tcW w:w="6654" w:type="dxa"/>
            <w:gridSpan w:val="2"/>
            <w:noWrap/>
          </w:tcPr>
          <w:p w:rsidR="00947553" w:rsidRPr="00D336A6" w:rsidRDefault="00947553" w:rsidP="0017080E">
            <w:pPr>
              <w:ind w:left="180"/>
            </w:pPr>
            <w:r w:rsidRPr="00D336A6">
              <w:t xml:space="preserve">Монтаж розеток </w:t>
            </w:r>
            <w:r>
              <w:t>накладных LEGRAND VALENA одинарных</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3</w:t>
            </w:r>
          </w:p>
        </w:tc>
      </w:tr>
      <w:tr w:rsidR="00947553" w:rsidRPr="00D336A6" w:rsidTr="0017080E">
        <w:trPr>
          <w:trHeight w:val="253"/>
          <w:jc w:val="center"/>
        </w:trPr>
        <w:tc>
          <w:tcPr>
            <w:tcW w:w="1430" w:type="dxa"/>
            <w:noWrap/>
            <w:vAlign w:val="center"/>
          </w:tcPr>
          <w:p w:rsidR="00947553" w:rsidRPr="00D336A6" w:rsidRDefault="00947553" w:rsidP="0017080E">
            <w:pPr>
              <w:ind w:firstLine="70"/>
              <w:jc w:val="center"/>
            </w:pPr>
            <w:r w:rsidRPr="00D336A6">
              <w:t>1.6.6.</w:t>
            </w:r>
          </w:p>
        </w:tc>
        <w:tc>
          <w:tcPr>
            <w:tcW w:w="6654" w:type="dxa"/>
            <w:gridSpan w:val="2"/>
            <w:noWrap/>
          </w:tcPr>
          <w:p w:rsidR="00947553" w:rsidRPr="00D336A6" w:rsidRDefault="00947553" w:rsidP="0017080E">
            <w:pPr>
              <w:ind w:left="180"/>
            </w:pPr>
            <w:r w:rsidRPr="00D336A6">
              <w:t>Монтаж выключател</w:t>
            </w:r>
            <w:r>
              <w:t>ей</w:t>
            </w:r>
            <w:r w:rsidRPr="00D336A6">
              <w:t xml:space="preserve"> одноклавишн</w:t>
            </w:r>
            <w:r>
              <w:t>ых</w:t>
            </w:r>
            <w:r w:rsidRPr="00D336A6">
              <w:t xml:space="preserve"> накладн</w:t>
            </w:r>
            <w:r>
              <w:t>ых</w:t>
            </w:r>
            <w:r w:rsidRPr="00D336A6">
              <w:t xml:space="preserve">  LEGRAND VALENA 10А 250В</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2</w:t>
            </w:r>
          </w:p>
        </w:tc>
      </w:tr>
      <w:tr w:rsidR="00947553" w:rsidRPr="00D336A6" w:rsidTr="0017080E">
        <w:trPr>
          <w:trHeight w:val="253"/>
          <w:jc w:val="center"/>
        </w:trPr>
        <w:tc>
          <w:tcPr>
            <w:tcW w:w="1430" w:type="dxa"/>
            <w:noWrap/>
            <w:vAlign w:val="center"/>
          </w:tcPr>
          <w:p w:rsidR="00947553" w:rsidRPr="00D336A6" w:rsidRDefault="00947553" w:rsidP="0017080E">
            <w:pPr>
              <w:ind w:firstLine="61"/>
            </w:pPr>
            <w:r w:rsidRPr="00D336A6">
              <w:t xml:space="preserve">      1.6.7.</w:t>
            </w:r>
          </w:p>
        </w:tc>
        <w:tc>
          <w:tcPr>
            <w:tcW w:w="6654" w:type="dxa"/>
            <w:gridSpan w:val="2"/>
            <w:noWrap/>
          </w:tcPr>
          <w:p w:rsidR="00947553" w:rsidRPr="00D336A6" w:rsidRDefault="00947553" w:rsidP="0017080E">
            <w:pPr>
              <w:ind w:left="180"/>
            </w:pPr>
            <w:r w:rsidRPr="00D336A6">
              <w:t>Монтаж выключател</w:t>
            </w:r>
            <w:r>
              <w:t>ей</w:t>
            </w:r>
            <w:r w:rsidRPr="00D336A6">
              <w:t xml:space="preserve"> двухклавишн</w:t>
            </w:r>
            <w:r>
              <w:t>ых накладных</w:t>
            </w:r>
            <w:r w:rsidRPr="00D336A6">
              <w:t xml:space="preserve">  LEGRAND VALENA 10А 250В</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2</w:t>
            </w:r>
          </w:p>
        </w:tc>
      </w:tr>
      <w:tr w:rsidR="00947553" w:rsidRPr="00D336A6" w:rsidTr="0017080E">
        <w:trPr>
          <w:trHeight w:val="257"/>
          <w:jc w:val="center"/>
        </w:trPr>
        <w:tc>
          <w:tcPr>
            <w:tcW w:w="1430" w:type="dxa"/>
            <w:noWrap/>
            <w:vAlign w:val="center"/>
          </w:tcPr>
          <w:p w:rsidR="00947553" w:rsidRPr="00D336A6" w:rsidRDefault="00947553" w:rsidP="0017080E">
            <w:pPr>
              <w:ind w:firstLine="61"/>
            </w:pPr>
            <w:r w:rsidRPr="00D336A6">
              <w:t xml:space="preserve">      1.6.8.</w:t>
            </w:r>
          </w:p>
        </w:tc>
        <w:tc>
          <w:tcPr>
            <w:tcW w:w="6654" w:type="dxa"/>
            <w:gridSpan w:val="2"/>
            <w:noWrap/>
          </w:tcPr>
          <w:p w:rsidR="00947553" w:rsidRPr="00D336A6" w:rsidRDefault="00947553" w:rsidP="00947553">
            <w:pPr>
              <w:ind w:left="120"/>
            </w:pPr>
            <w:r w:rsidRPr="00D336A6">
              <w:t xml:space="preserve">   Установка автоматическ</w:t>
            </w:r>
            <w:r>
              <w:t>их</w:t>
            </w:r>
            <w:r w:rsidRPr="00D336A6">
              <w:t xml:space="preserve"> выключател</w:t>
            </w:r>
            <w:r>
              <w:t>ей</w:t>
            </w:r>
            <w:r w:rsidRPr="00D336A6">
              <w:t xml:space="preserve"> ВА47-29 1P 16А  4,5кА</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3</w:t>
            </w:r>
          </w:p>
        </w:tc>
      </w:tr>
      <w:tr w:rsidR="00947553" w:rsidRPr="00D336A6" w:rsidTr="0017080E">
        <w:trPr>
          <w:trHeight w:val="261"/>
          <w:jc w:val="center"/>
        </w:trPr>
        <w:tc>
          <w:tcPr>
            <w:tcW w:w="1430" w:type="dxa"/>
            <w:noWrap/>
            <w:vAlign w:val="center"/>
          </w:tcPr>
          <w:p w:rsidR="00947553" w:rsidRPr="00D336A6" w:rsidRDefault="00947553" w:rsidP="0017080E">
            <w:pPr>
              <w:ind w:firstLine="61"/>
            </w:pPr>
            <w:r w:rsidRPr="00D336A6">
              <w:t xml:space="preserve">      1.6.9.</w:t>
            </w:r>
          </w:p>
        </w:tc>
        <w:tc>
          <w:tcPr>
            <w:tcW w:w="6654" w:type="dxa"/>
            <w:gridSpan w:val="2"/>
            <w:noWrap/>
          </w:tcPr>
          <w:p w:rsidR="00947553" w:rsidRPr="00D336A6" w:rsidRDefault="00947553" w:rsidP="0017080E">
            <w:pPr>
              <w:ind w:left="180"/>
            </w:pPr>
            <w:r w:rsidRPr="00D336A6">
              <w:t>Установка светильников светодиодных 40Вт Wolta STD матовый ДПО 13-53-101-6к (сиз №5 – 50шт., колодка клеммная – 20 шт.)</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12</w:t>
            </w:r>
          </w:p>
        </w:tc>
      </w:tr>
      <w:tr w:rsidR="00947553" w:rsidRPr="00D336A6" w:rsidTr="0017080E">
        <w:trPr>
          <w:trHeight w:val="261"/>
          <w:jc w:val="center"/>
        </w:trPr>
        <w:tc>
          <w:tcPr>
            <w:tcW w:w="1430" w:type="dxa"/>
            <w:noWrap/>
            <w:vAlign w:val="center"/>
          </w:tcPr>
          <w:p w:rsidR="00947553" w:rsidRPr="00D336A6" w:rsidRDefault="00947553" w:rsidP="0017080E">
            <w:pPr>
              <w:ind w:firstLine="61"/>
              <w:jc w:val="center"/>
            </w:pPr>
            <w:r w:rsidRPr="00D336A6">
              <w:t>1.6.10.</w:t>
            </w:r>
          </w:p>
        </w:tc>
        <w:tc>
          <w:tcPr>
            <w:tcW w:w="6654" w:type="dxa"/>
            <w:gridSpan w:val="2"/>
            <w:noWrap/>
          </w:tcPr>
          <w:p w:rsidR="00947553" w:rsidRPr="00D336A6" w:rsidRDefault="00947553" w:rsidP="0017080E">
            <w:pPr>
              <w:ind w:left="180"/>
            </w:pPr>
            <w:r w:rsidRPr="00D336A6">
              <w:t>Монтаж щита ЩРН-В/50-Р с плит ПВТ-ЮР-5Е</w:t>
            </w:r>
          </w:p>
        </w:tc>
        <w:tc>
          <w:tcPr>
            <w:tcW w:w="1035" w:type="dxa"/>
            <w:noWrap/>
            <w:vAlign w:val="center"/>
          </w:tcPr>
          <w:p w:rsidR="00947553" w:rsidRPr="00D336A6" w:rsidRDefault="00947553" w:rsidP="0017080E">
            <w:pPr>
              <w:ind w:firstLine="110"/>
              <w:jc w:val="center"/>
            </w:pPr>
            <w:r w:rsidRPr="00D336A6">
              <w:t>шт.</w:t>
            </w:r>
          </w:p>
        </w:tc>
        <w:tc>
          <w:tcPr>
            <w:tcW w:w="1066" w:type="dxa"/>
            <w:gridSpan w:val="2"/>
            <w:vAlign w:val="center"/>
          </w:tcPr>
          <w:p w:rsidR="00947553" w:rsidRPr="00D336A6" w:rsidRDefault="00947553" w:rsidP="0017080E">
            <w:pPr>
              <w:ind w:firstLine="189"/>
              <w:jc w:val="center"/>
            </w:pPr>
            <w:r w:rsidRPr="00D336A6">
              <w:t>1</w:t>
            </w:r>
          </w:p>
        </w:tc>
      </w:tr>
      <w:tr w:rsidR="00947553" w:rsidRPr="00D336A6" w:rsidTr="0017080E">
        <w:trPr>
          <w:trHeight w:val="138"/>
          <w:jc w:val="center"/>
        </w:trPr>
        <w:tc>
          <w:tcPr>
            <w:tcW w:w="10185" w:type="dxa"/>
            <w:gridSpan w:val="6"/>
            <w:noWrap/>
            <w:vAlign w:val="center"/>
          </w:tcPr>
          <w:p w:rsidR="00947553" w:rsidRPr="00D336A6" w:rsidRDefault="00947553" w:rsidP="0017080E">
            <w:pPr>
              <w:pStyle w:val="a9"/>
              <w:ind w:left="567"/>
              <w:jc w:val="center"/>
              <w:rPr>
                <w:b/>
              </w:rPr>
            </w:pPr>
            <w:r w:rsidRPr="00D336A6">
              <w:rPr>
                <w:b/>
              </w:rPr>
              <w:t>1.7. Трубы системы отопления, холодного, горячего водоснабжения</w:t>
            </w:r>
          </w:p>
        </w:tc>
      </w:tr>
      <w:tr w:rsidR="00947553" w:rsidRPr="00D336A6" w:rsidTr="0017080E">
        <w:trPr>
          <w:trHeight w:val="273"/>
          <w:jc w:val="center"/>
        </w:trPr>
        <w:tc>
          <w:tcPr>
            <w:tcW w:w="1440" w:type="dxa"/>
            <w:gridSpan w:val="2"/>
            <w:noWrap/>
            <w:vAlign w:val="center"/>
          </w:tcPr>
          <w:p w:rsidR="00947553" w:rsidRPr="00D336A6" w:rsidRDefault="00947553" w:rsidP="0017080E">
            <w:pPr>
              <w:jc w:val="center"/>
            </w:pPr>
            <w:r w:rsidRPr="00D336A6">
              <w:lastRenderedPageBreak/>
              <w:t>1.7.1.</w:t>
            </w:r>
          </w:p>
        </w:tc>
        <w:tc>
          <w:tcPr>
            <w:tcW w:w="6644" w:type="dxa"/>
            <w:noWrap/>
          </w:tcPr>
          <w:p w:rsidR="00947553" w:rsidRPr="00D336A6" w:rsidRDefault="00947553" w:rsidP="0017080E">
            <w:pPr>
              <w:ind w:left="42"/>
            </w:pPr>
            <w:r w:rsidRPr="00D336A6">
              <w:t>Очистка поверхности труб от старой окраски (трубы от 25мм до 108мм)</w:t>
            </w:r>
          </w:p>
        </w:tc>
        <w:tc>
          <w:tcPr>
            <w:tcW w:w="1045" w:type="dxa"/>
            <w:gridSpan w:val="2"/>
            <w:noWrap/>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6,15</w:t>
            </w:r>
          </w:p>
        </w:tc>
      </w:tr>
      <w:tr w:rsidR="00947553" w:rsidRPr="00D336A6" w:rsidTr="0017080E">
        <w:trPr>
          <w:trHeight w:val="263"/>
          <w:jc w:val="center"/>
        </w:trPr>
        <w:tc>
          <w:tcPr>
            <w:tcW w:w="1440" w:type="dxa"/>
            <w:gridSpan w:val="2"/>
            <w:noWrap/>
          </w:tcPr>
          <w:p w:rsidR="00947553" w:rsidRPr="00D336A6" w:rsidRDefault="00947553" w:rsidP="0017080E">
            <w:pPr>
              <w:jc w:val="center"/>
            </w:pPr>
            <w:r w:rsidRPr="00D336A6">
              <w:t>1.7.2.</w:t>
            </w:r>
          </w:p>
        </w:tc>
        <w:tc>
          <w:tcPr>
            <w:tcW w:w="6644" w:type="dxa"/>
            <w:noWrap/>
          </w:tcPr>
          <w:p w:rsidR="00947553" w:rsidRPr="00D336A6" w:rsidRDefault="00947553" w:rsidP="0017080E">
            <w:pPr>
              <w:ind w:left="42"/>
            </w:pPr>
            <w:r w:rsidRPr="00D336A6">
              <w:t>Огрунтовка металлических поверхностей за один раз грунтовкой ГФ-021</w:t>
            </w:r>
          </w:p>
        </w:tc>
        <w:tc>
          <w:tcPr>
            <w:tcW w:w="1045" w:type="dxa"/>
            <w:gridSpan w:val="2"/>
            <w:noWrap/>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61,5</w:t>
            </w:r>
          </w:p>
        </w:tc>
      </w:tr>
      <w:tr w:rsidR="00947553" w:rsidRPr="00D336A6" w:rsidTr="0017080E">
        <w:trPr>
          <w:trHeight w:val="253"/>
          <w:jc w:val="center"/>
        </w:trPr>
        <w:tc>
          <w:tcPr>
            <w:tcW w:w="1440" w:type="dxa"/>
            <w:gridSpan w:val="2"/>
            <w:noWrap/>
          </w:tcPr>
          <w:p w:rsidR="00947553" w:rsidRPr="00D336A6" w:rsidRDefault="00947553" w:rsidP="0017080E">
            <w:pPr>
              <w:jc w:val="center"/>
            </w:pPr>
            <w:r w:rsidRPr="00D336A6">
              <w:t>1.7.3.</w:t>
            </w:r>
          </w:p>
        </w:tc>
        <w:tc>
          <w:tcPr>
            <w:tcW w:w="6644" w:type="dxa"/>
            <w:noWrap/>
          </w:tcPr>
          <w:p w:rsidR="00947553" w:rsidRPr="00D336A6" w:rsidRDefault="00947553" w:rsidP="0017080E">
            <w:pPr>
              <w:ind w:left="42"/>
            </w:pPr>
            <w:r w:rsidRPr="00D336A6">
              <w:t>Окраска металлических огрунтованных поверхностей эмалью ПФ-115</w:t>
            </w:r>
          </w:p>
        </w:tc>
        <w:tc>
          <w:tcPr>
            <w:tcW w:w="1045" w:type="dxa"/>
            <w:gridSpan w:val="2"/>
            <w:noWrap/>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61,5</w:t>
            </w:r>
          </w:p>
        </w:tc>
      </w:tr>
      <w:tr w:rsidR="00947553" w:rsidRPr="00D336A6" w:rsidTr="0017080E">
        <w:trPr>
          <w:trHeight w:val="253"/>
          <w:jc w:val="center"/>
        </w:trPr>
        <w:tc>
          <w:tcPr>
            <w:tcW w:w="1440" w:type="dxa"/>
            <w:gridSpan w:val="2"/>
            <w:noWrap/>
          </w:tcPr>
          <w:p w:rsidR="00947553" w:rsidRPr="00D336A6" w:rsidRDefault="00947553" w:rsidP="0017080E">
            <w:pPr>
              <w:jc w:val="center"/>
            </w:pPr>
            <w:r w:rsidRPr="00D336A6">
              <w:t>1.7.4.</w:t>
            </w:r>
          </w:p>
        </w:tc>
        <w:tc>
          <w:tcPr>
            <w:tcW w:w="6644" w:type="dxa"/>
            <w:noWrap/>
          </w:tcPr>
          <w:p w:rsidR="00947553" w:rsidRPr="00D336A6" w:rsidRDefault="00947553" w:rsidP="0017080E">
            <w:pPr>
              <w:ind w:left="42"/>
            </w:pPr>
            <w:r w:rsidRPr="00D336A6">
              <w:t>Разборка тепловой изоляции ISODOM TERMO</w:t>
            </w:r>
          </w:p>
        </w:tc>
        <w:tc>
          <w:tcPr>
            <w:tcW w:w="1045" w:type="dxa"/>
            <w:gridSpan w:val="2"/>
            <w:noWrap/>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12,9</w:t>
            </w:r>
          </w:p>
        </w:tc>
      </w:tr>
      <w:tr w:rsidR="00947553" w:rsidRPr="00D336A6" w:rsidTr="0017080E">
        <w:trPr>
          <w:trHeight w:val="261"/>
          <w:jc w:val="center"/>
        </w:trPr>
        <w:tc>
          <w:tcPr>
            <w:tcW w:w="1440" w:type="dxa"/>
            <w:gridSpan w:val="2"/>
            <w:noWrap/>
          </w:tcPr>
          <w:p w:rsidR="00947553" w:rsidRPr="00D336A6" w:rsidRDefault="00947553" w:rsidP="0017080E">
            <w:pPr>
              <w:jc w:val="center"/>
            </w:pPr>
            <w:r w:rsidRPr="00D336A6">
              <w:t>1.7.5.</w:t>
            </w:r>
          </w:p>
        </w:tc>
        <w:tc>
          <w:tcPr>
            <w:tcW w:w="6644" w:type="dxa"/>
            <w:noWrap/>
          </w:tcPr>
          <w:p w:rsidR="00947553" w:rsidRPr="00D336A6" w:rsidRDefault="00947553" w:rsidP="0017080E">
            <w:pPr>
              <w:ind w:left="42"/>
            </w:pPr>
            <w:r w:rsidRPr="00D336A6">
              <w:t>Устройство теплоизоляции труб отопления изоляцией для труб K-Flex EC 108x13 мм 100 см каучук с проклейкой к основанию клеем для трубной изоляции K-Flex</w:t>
            </w:r>
          </w:p>
        </w:tc>
        <w:tc>
          <w:tcPr>
            <w:tcW w:w="1045" w:type="dxa"/>
            <w:gridSpan w:val="2"/>
            <w:noWrap/>
            <w:vAlign w:val="center"/>
          </w:tcPr>
          <w:p w:rsidR="00947553" w:rsidRPr="00D336A6" w:rsidRDefault="00947553" w:rsidP="0017080E">
            <w:pPr>
              <w:ind w:firstLine="110"/>
              <w:jc w:val="center"/>
            </w:pPr>
            <w:r w:rsidRPr="00D336A6">
              <w:t>м.п.</w:t>
            </w:r>
          </w:p>
        </w:tc>
        <w:tc>
          <w:tcPr>
            <w:tcW w:w="1056" w:type="dxa"/>
            <w:vAlign w:val="center"/>
          </w:tcPr>
          <w:p w:rsidR="00947553" w:rsidRPr="00D336A6" w:rsidRDefault="00947553" w:rsidP="0017080E">
            <w:pPr>
              <w:ind w:firstLine="189"/>
              <w:jc w:val="center"/>
            </w:pPr>
            <w:r w:rsidRPr="00D336A6">
              <w:t>38</w:t>
            </w:r>
          </w:p>
        </w:tc>
      </w:tr>
      <w:tr w:rsidR="00947553" w:rsidRPr="00D336A6" w:rsidTr="0017080E">
        <w:trPr>
          <w:trHeight w:val="265"/>
          <w:jc w:val="center"/>
        </w:trPr>
        <w:tc>
          <w:tcPr>
            <w:tcW w:w="1440" w:type="dxa"/>
            <w:gridSpan w:val="2"/>
            <w:noWrap/>
          </w:tcPr>
          <w:p w:rsidR="00947553" w:rsidRPr="00D336A6" w:rsidRDefault="00947553" w:rsidP="0017080E">
            <w:pPr>
              <w:jc w:val="center"/>
            </w:pPr>
            <w:r w:rsidRPr="00D336A6">
              <w:t>1.7.6.</w:t>
            </w:r>
          </w:p>
        </w:tc>
        <w:tc>
          <w:tcPr>
            <w:tcW w:w="6644" w:type="dxa"/>
            <w:noWrap/>
          </w:tcPr>
          <w:p w:rsidR="00947553" w:rsidRPr="00D336A6" w:rsidRDefault="00947553" w:rsidP="0017080E">
            <w:pPr>
              <w:tabs>
                <w:tab w:val="left" w:pos="1460"/>
              </w:tabs>
              <w:ind w:left="42"/>
            </w:pPr>
            <w:r w:rsidRPr="00D336A6">
              <w:t>Прокладка (с использованием сварки) трубы стальной Ø15</w:t>
            </w:r>
            <w:r>
              <w:t xml:space="preserve"> </w:t>
            </w:r>
            <w:r w:rsidRPr="002C5388">
              <w:t>включая фасонные части</w:t>
            </w:r>
            <w:r w:rsidRPr="00D336A6">
              <w:t xml:space="preserve"> (отвод – 1шт., резьба – 1шт., вентиль Ø15 -3шт.)</w:t>
            </w:r>
            <w:r w:rsidRPr="00D336A6">
              <w:tab/>
            </w:r>
          </w:p>
        </w:tc>
        <w:tc>
          <w:tcPr>
            <w:tcW w:w="1045" w:type="dxa"/>
            <w:gridSpan w:val="2"/>
            <w:noWrap/>
            <w:vAlign w:val="center"/>
          </w:tcPr>
          <w:p w:rsidR="00947553" w:rsidRPr="00D336A6" w:rsidRDefault="00947553" w:rsidP="0017080E">
            <w:pPr>
              <w:ind w:firstLine="110"/>
              <w:jc w:val="center"/>
            </w:pPr>
            <w:r w:rsidRPr="00D336A6">
              <w:t>м.п.</w:t>
            </w:r>
          </w:p>
        </w:tc>
        <w:tc>
          <w:tcPr>
            <w:tcW w:w="1056" w:type="dxa"/>
            <w:vAlign w:val="center"/>
          </w:tcPr>
          <w:p w:rsidR="00947553" w:rsidRPr="00D336A6" w:rsidRDefault="00947553" w:rsidP="0017080E">
            <w:pPr>
              <w:ind w:firstLine="189"/>
              <w:jc w:val="center"/>
            </w:pPr>
            <w:r w:rsidRPr="00D336A6">
              <w:t>2</w:t>
            </w:r>
          </w:p>
        </w:tc>
      </w:tr>
      <w:tr w:rsidR="00947553" w:rsidRPr="00D336A6" w:rsidTr="0017080E">
        <w:trPr>
          <w:trHeight w:val="454"/>
          <w:jc w:val="center"/>
        </w:trPr>
        <w:tc>
          <w:tcPr>
            <w:tcW w:w="1440" w:type="dxa"/>
            <w:gridSpan w:val="2"/>
            <w:noWrap/>
          </w:tcPr>
          <w:p w:rsidR="00947553" w:rsidRPr="00D336A6" w:rsidRDefault="00947553" w:rsidP="0017080E">
            <w:pPr>
              <w:jc w:val="center"/>
            </w:pPr>
            <w:r w:rsidRPr="00D336A6">
              <w:t>1.7.7.</w:t>
            </w:r>
          </w:p>
        </w:tc>
        <w:tc>
          <w:tcPr>
            <w:tcW w:w="6644" w:type="dxa"/>
            <w:noWrap/>
          </w:tcPr>
          <w:p w:rsidR="00947553" w:rsidRPr="00D336A6" w:rsidRDefault="00947553" w:rsidP="0017080E">
            <w:pPr>
              <w:ind w:left="42"/>
            </w:pPr>
            <w:r w:rsidRPr="00D336A6">
              <w:t>Прокладка (с использованием сварки) трубы стальной Ø20</w:t>
            </w:r>
            <w:r>
              <w:t xml:space="preserve"> </w:t>
            </w:r>
            <w:r w:rsidRPr="002C5388">
              <w:t>включая фасонные части</w:t>
            </w:r>
            <w:r w:rsidRPr="00D336A6">
              <w:t xml:space="preserve"> (вентиль – 2шт., отвод – 6шт., переход с 20*15 наружная резьба – 3шт., комплект пробок – 3шт.)</w:t>
            </w:r>
          </w:p>
        </w:tc>
        <w:tc>
          <w:tcPr>
            <w:tcW w:w="1045" w:type="dxa"/>
            <w:gridSpan w:val="2"/>
            <w:noWrap/>
            <w:vAlign w:val="center"/>
          </w:tcPr>
          <w:p w:rsidR="00947553" w:rsidRPr="00D336A6" w:rsidRDefault="00947553" w:rsidP="0017080E">
            <w:pPr>
              <w:ind w:firstLine="110"/>
              <w:jc w:val="center"/>
            </w:pPr>
            <w:r w:rsidRPr="00D336A6">
              <w:t>м.п.</w:t>
            </w:r>
          </w:p>
        </w:tc>
        <w:tc>
          <w:tcPr>
            <w:tcW w:w="1056" w:type="dxa"/>
            <w:vAlign w:val="center"/>
          </w:tcPr>
          <w:p w:rsidR="00947553" w:rsidRPr="00D336A6" w:rsidRDefault="00947553" w:rsidP="0017080E">
            <w:pPr>
              <w:ind w:firstLine="189"/>
              <w:jc w:val="center"/>
            </w:pPr>
            <w:r w:rsidRPr="00D336A6">
              <w:t>11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1.7.8.</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Прокладка (с использованием сварки) трубы стальной Ø25 (отвод – 2шт.)</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r w:rsidRPr="00D336A6">
              <w:t>м.п.</w:t>
            </w:r>
          </w:p>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r w:rsidRPr="00D336A6">
              <w:t>3</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1.7.9.</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Прокладка трубопроводов водоснабжения из напорных полиэтиленовых труб низкого давления среднего типа наружным диаметром 20 мм (крепления для РР труб 20 к стене–  7шт.)</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м.п.</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8</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1.7.10.</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Фитинги для полипропиленовых труб диаметром 20 мм:</w:t>
            </w:r>
          </w:p>
          <w:p w:rsidR="00947553" w:rsidRPr="00D336A6" w:rsidRDefault="00947553" w:rsidP="0017080E">
            <w:pPr>
              <w:ind w:left="42"/>
            </w:pPr>
            <w:r w:rsidRPr="00D336A6">
              <w:t>- Тройник полипропиленовый соединительный диаметром 20 мм</w:t>
            </w:r>
          </w:p>
          <w:p w:rsidR="00947553" w:rsidRPr="00D336A6" w:rsidRDefault="00947553" w:rsidP="0017080E">
            <w:pPr>
              <w:ind w:left="42"/>
            </w:pPr>
            <w:r w:rsidRPr="00D336A6">
              <w:t>- Угольник полипропиленовый диаметром: 20 мм</w:t>
            </w:r>
          </w:p>
          <w:p w:rsidR="00947553" w:rsidRPr="00D336A6" w:rsidRDefault="00947553" w:rsidP="0017080E">
            <w:pPr>
              <w:ind w:left="42"/>
            </w:pPr>
            <w:r w:rsidRPr="00D336A6">
              <w:t xml:space="preserve">- Муфта полипропиленовая комбинированная, с наружной резьбой, разъемная диаметром: 20х1/2" - Соединитель с переходом на внутреннюю резьбу 20*1/2 </w:t>
            </w:r>
          </w:p>
          <w:p w:rsidR="00947553" w:rsidRPr="00D336A6" w:rsidRDefault="00947553" w:rsidP="0017080E">
            <w:pPr>
              <w:ind w:left="42"/>
            </w:pPr>
            <w:r w:rsidRPr="00D336A6">
              <w:t>- Муфта полипропиленовая комбинированная, с внутренней резьбой, разъемная диаметром: 20х1/2"</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pPr>
              <w:ind w:firstLine="110"/>
              <w:jc w:val="center"/>
            </w:pPr>
            <w:r w:rsidRPr="00D336A6">
              <w:t>шт.</w:t>
            </w:r>
          </w:p>
          <w:p w:rsidR="00947553" w:rsidRPr="00D336A6" w:rsidRDefault="00947553" w:rsidP="0017080E">
            <w:pPr>
              <w:ind w:firstLine="110"/>
              <w:jc w:val="center"/>
            </w:pPr>
          </w:p>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p>
          <w:p w:rsidR="00947553" w:rsidRPr="00D336A6" w:rsidRDefault="00947553" w:rsidP="0017080E">
            <w:pPr>
              <w:ind w:firstLine="189"/>
              <w:jc w:val="center"/>
            </w:pPr>
            <w:r w:rsidRPr="00D336A6">
              <w:t>2</w:t>
            </w:r>
          </w:p>
          <w:p w:rsidR="00947553" w:rsidRPr="00D336A6" w:rsidRDefault="00947553" w:rsidP="0017080E">
            <w:pPr>
              <w:ind w:firstLine="189"/>
              <w:jc w:val="center"/>
            </w:pPr>
          </w:p>
          <w:p w:rsidR="00947553" w:rsidRPr="00D336A6" w:rsidRDefault="00947553" w:rsidP="0017080E">
            <w:pPr>
              <w:ind w:firstLine="189"/>
              <w:jc w:val="center"/>
            </w:pPr>
            <w:r w:rsidRPr="00D336A6">
              <w:t>8</w:t>
            </w:r>
          </w:p>
          <w:p w:rsidR="00947553" w:rsidRPr="00D336A6" w:rsidRDefault="00947553" w:rsidP="0017080E">
            <w:pPr>
              <w:ind w:firstLine="189"/>
              <w:jc w:val="center"/>
            </w:pPr>
            <w:r w:rsidRPr="00D336A6">
              <w:t>8</w:t>
            </w:r>
          </w:p>
          <w:p w:rsidR="00947553" w:rsidRPr="00D336A6" w:rsidRDefault="00947553" w:rsidP="0017080E">
            <w:pPr>
              <w:ind w:firstLine="189"/>
              <w:jc w:val="center"/>
            </w:pPr>
          </w:p>
          <w:p w:rsidR="00947553" w:rsidRPr="00D336A6" w:rsidRDefault="00947553" w:rsidP="0017080E">
            <w:pPr>
              <w:ind w:firstLine="189"/>
              <w:jc w:val="center"/>
            </w:pPr>
          </w:p>
          <w:p w:rsidR="00947553" w:rsidRPr="00D336A6" w:rsidRDefault="00947553" w:rsidP="0017080E">
            <w:pPr>
              <w:ind w:firstLine="189"/>
              <w:jc w:val="center"/>
            </w:pPr>
            <w:r w:rsidRPr="00D336A6">
              <w:t>2</w:t>
            </w:r>
          </w:p>
          <w:p w:rsidR="00947553" w:rsidRPr="00D336A6" w:rsidRDefault="00947553" w:rsidP="0017080E"/>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1.7.11.</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Установка вентиля диаметром 20 мм</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r w:rsidRPr="00D336A6">
              <w:t>3</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1.7.12.</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Устройство крепления  труб стальных к плитам перекрытия</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r w:rsidRPr="00D336A6">
              <w:t>кг.</w:t>
            </w:r>
          </w:p>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r w:rsidRPr="00D336A6">
              <w:t>80</w:t>
            </w:r>
          </w:p>
        </w:tc>
      </w:tr>
      <w:tr w:rsidR="00947553" w:rsidRPr="00D336A6" w:rsidTr="0017080E">
        <w:trPr>
          <w:trHeight w:val="275"/>
          <w:jc w:val="center"/>
        </w:trPr>
        <w:tc>
          <w:tcPr>
            <w:tcW w:w="10185" w:type="dxa"/>
            <w:gridSpan w:val="6"/>
            <w:noWrap/>
            <w:vAlign w:val="center"/>
          </w:tcPr>
          <w:p w:rsidR="00947553" w:rsidRPr="00D336A6" w:rsidRDefault="00947553" w:rsidP="0017080E">
            <w:pPr>
              <w:pStyle w:val="a9"/>
              <w:ind w:left="927"/>
              <w:jc w:val="center"/>
            </w:pPr>
            <w:r w:rsidRPr="00D336A6">
              <w:rPr>
                <w:b/>
              </w:rPr>
              <w:t>1.8. Душевая,</w:t>
            </w:r>
            <w:r w:rsidRPr="00D336A6">
              <w:t xml:space="preserve"> </w:t>
            </w:r>
            <w:r w:rsidRPr="00D336A6">
              <w:rPr>
                <w:b/>
              </w:rPr>
              <w:t xml:space="preserve">санузел подвала </w:t>
            </w:r>
          </w:p>
        </w:tc>
      </w:tr>
      <w:tr w:rsidR="00947553" w:rsidRPr="00D336A6" w:rsidTr="0017080E">
        <w:trPr>
          <w:trHeight w:val="454"/>
          <w:jc w:val="center"/>
        </w:trPr>
        <w:tc>
          <w:tcPr>
            <w:tcW w:w="1440" w:type="dxa"/>
            <w:gridSpan w:val="2"/>
            <w:noWrap/>
          </w:tcPr>
          <w:p w:rsidR="00947553" w:rsidRPr="00D336A6" w:rsidRDefault="00947553" w:rsidP="0017080E">
            <w:pPr>
              <w:jc w:val="center"/>
            </w:pPr>
            <w:r w:rsidRPr="00D336A6">
              <w:t>1.8.1.</w:t>
            </w:r>
          </w:p>
        </w:tc>
        <w:tc>
          <w:tcPr>
            <w:tcW w:w="6644" w:type="dxa"/>
            <w:noWrap/>
          </w:tcPr>
          <w:p w:rsidR="00947553" w:rsidRPr="00D336A6" w:rsidRDefault="00947553" w:rsidP="0017080E">
            <w:pPr>
              <w:ind w:left="78"/>
            </w:pPr>
            <w:r w:rsidRPr="00D336A6">
              <w:t>Разборка облицовки стен из керамических глазурованных плиток</w:t>
            </w:r>
          </w:p>
        </w:tc>
        <w:tc>
          <w:tcPr>
            <w:tcW w:w="1045" w:type="dxa"/>
            <w:gridSpan w:val="2"/>
            <w:noWrap/>
            <w:vAlign w:val="center"/>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11,52</w:t>
            </w:r>
          </w:p>
        </w:tc>
      </w:tr>
      <w:tr w:rsidR="00947553" w:rsidRPr="00D336A6" w:rsidTr="0017080E">
        <w:trPr>
          <w:trHeight w:val="454"/>
          <w:jc w:val="center"/>
        </w:trPr>
        <w:tc>
          <w:tcPr>
            <w:tcW w:w="1440" w:type="dxa"/>
            <w:gridSpan w:val="2"/>
            <w:noWrap/>
          </w:tcPr>
          <w:p w:rsidR="00947553" w:rsidRPr="00D336A6" w:rsidRDefault="00947553" w:rsidP="0017080E">
            <w:pPr>
              <w:jc w:val="center"/>
            </w:pPr>
            <w:r w:rsidRPr="00D336A6">
              <w:t>1.8.2.</w:t>
            </w:r>
          </w:p>
        </w:tc>
        <w:tc>
          <w:tcPr>
            <w:tcW w:w="6644" w:type="dxa"/>
            <w:noWrap/>
          </w:tcPr>
          <w:p w:rsidR="00947553" w:rsidRPr="00D336A6" w:rsidRDefault="00947553" w:rsidP="0017080E">
            <w:pPr>
              <w:ind w:left="78"/>
            </w:pPr>
            <w:r w:rsidRPr="00D336A6">
              <w:t>Разборка покрытий полов из керамических плиток</w:t>
            </w:r>
          </w:p>
        </w:tc>
        <w:tc>
          <w:tcPr>
            <w:tcW w:w="1045" w:type="dxa"/>
            <w:gridSpan w:val="2"/>
            <w:noWrap/>
            <w:vAlign w:val="center"/>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1,75</w:t>
            </w:r>
          </w:p>
        </w:tc>
      </w:tr>
      <w:tr w:rsidR="00947553" w:rsidRPr="00D336A6" w:rsidTr="0017080E">
        <w:trPr>
          <w:trHeight w:val="454"/>
          <w:jc w:val="center"/>
        </w:trPr>
        <w:tc>
          <w:tcPr>
            <w:tcW w:w="1440" w:type="dxa"/>
            <w:gridSpan w:val="2"/>
            <w:noWrap/>
          </w:tcPr>
          <w:p w:rsidR="00947553" w:rsidRPr="00D336A6" w:rsidRDefault="00947553" w:rsidP="0017080E">
            <w:pPr>
              <w:jc w:val="center"/>
            </w:pPr>
            <w:r w:rsidRPr="00D336A6">
              <w:t>1.8.3.</w:t>
            </w:r>
          </w:p>
        </w:tc>
        <w:tc>
          <w:tcPr>
            <w:tcW w:w="6644" w:type="dxa"/>
            <w:noWrap/>
          </w:tcPr>
          <w:p w:rsidR="00947553" w:rsidRPr="00D336A6" w:rsidRDefault="00947553" w:rsidP="0017080E">
            <w:pPr>
              <w:ind w:left="78"/>
            </w:pPr>
            <w:r w:rsidRPr="00D336A6">
              <w:t>Демонтаж потолков реечных алюминиевых</w:t>
            </w:r>
          </w:p>
        </w:tc>
        <w:tc>
          <w:tcPr>
            <w:tcW w:w="1045" w:type="dxa"/>
            <w:gridSpan w:val="2"/>
            <w:noWrap/>
            <w:vAlign w:val="center"/>
          </w:tcPr>
          <w:p w:rsidR="00947553" w:rsidRPr="00D336A6" w:rsidRDefault="00947553" w:rsidP="0017080E">
            <w:pPr>
              <w:ind w:firstLine="110"/>
              <w:jc w:val="center"/>
            </w:pPr>
            <w:r w:rsidRPr="00D336A6">
              <w:t>м²</w:t>
            </w:r>
          </w:p>
        </w:tc>
        <w:tc>
          <w:tcPr>
            <w:tcW w:w="1056" w:type="dxa"/>
            <w:vAlign w:val="center"/>
          </w:tcPr>
          <w:p w:rsidR="00947553" w:rsidRPr="00D336A6" w:rsidRDefault="00947553" w:rsidP="0017080E">
            <w:pPr>
              <w:ind w:firstLine="189"/>
              <w:jc w:val="center"/>
            </w:pPr>
            <w:r w:rsidRPr="00D336A6">
              <w:t>1,75</w:t>
            </w:r>
          </w:p>
        </w:tc>
      </w:tr>
      <w:tr w:rsidR="00947553" w:rsidRPr="00D336A6" w:rsidTr="0017080E">
        <w:trPr>
          <w:trHeight w:val="454"/>
          <w:jc w:val="center"/>
        </w:trPr>
        <w:tc>
          <w:tcPr>
            <w:tcW w:w="1440" w:type="dxa"/>
            <w:gridSpan w:val="2"/>
            <w:noWrap/>
          </w:tcPr>
          <w:p w:rsidR="00947553" w:rsidRPr="00D336A6" w:rsidRDefault="00947553" w:rsidP="0017080E">
            <w:pPr>
              <w:jc w:val="center"/>
            </w:pPr>
            <w:r w:rsidRPr="00D336A6">
              <w:t>1.8.4.</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Разборка внутренних трубопроводов канализации из полипропиленовых труб диаметром 50 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м.п.</w:t>
            </w:r>
          </w:p>
        </w:tc>
        <w:tc>
          <w:tcPr>
            <w:tcW w:w="1056" w:type="dxa"/>
            <w:vAlign w:val="center"/>
          </w:tcPr>
          <w:p w:rsidR="00947553" w:rsidRPr="00D336A6" w:rsidRDefault="00947553" w:rsidP="0017080E">
            <w:pPr>
              <w:ind w:firstLine="189"/>
              <w:jc w:val="center"/>
            </w:pPr>
            <w:r w:rsidRPr="00D336A6">
              <w:t>2,5</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1.8.5.</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Облицовка стен по системе «КНАУФ» по одинарному металлическому каркасу из ПН и ПС профилей гипсоволокнистыми листами в два слоя.  Тип перегородки С 666 с дверным проёмом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11,52</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1.8.6.</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r w:rsidRPr="00D336A6">
              <w:t xml:space="preserve"> Устройство гидроизоляции обмазочной в два слоя с заводом на стены на 150мм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4</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1.8.7.</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Гладкая облицовка стен плитками керамическими глазурованными для внутренней облицовки стен: гладкие без завала цветные (однотонные)</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11,52</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1.8.8.</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Грунтование водно-дисперсионной грунтовкой "Нортекс-Грунт" поверхности пола</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1,75</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lastRenderedPageBreak/>
              <w:t>1.8.9.</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Устройство покрытий полов из плит керамогранитных размером: 60х60 см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1,75</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1.8.10.</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Устройство потолков реечных алюминиевых</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м²</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1,75</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1.8.10.</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Демонтаж смесителя для душа</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1.8.11.</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78"/>
            </w:pPr>
            <w:r w:rsidRPr="00D336A6">
              <w:t>Установка смесителя для душа LEMARK «LINARA» LM0403C</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1.8.12.</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Прокладка внутренних трубопроводов канализации из полипропиленовых труб диаметром 50 мм включая фасонные части (тройник косой – 3шт., отвод – 1шт., ревизия Ø50 – 1шт., полуотвод – 4шт., тройник прямой – 2шт., крепление для ПП трубы Ø50 – 4шт., трап – 1шт.)</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9</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1.8.13.</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Установка ревизии в трубопровод из полипропиленовых труб диаметром: 50 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1.8.14.</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Установка трапов канализационных диаметром: 50 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1.8.15.</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Установка ванны моечной 530*350*870 из нержавеюшей стали на каркасе из уголка из оцинкованной стали, размер ёмкости для мойки 430*350*300</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1.8.16.</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Установка смесителя для раковины Ontario</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1.8.17.</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4D2587">
            <w:pPr>
              <w:ind w:left="120"/>
            </w:pPr>
            <w:r w:rsidRPr="00D336A6">
              <w:t>Прокладка трубопроводов водоснабжения из напорных полиэтиленовых труб низкого давления среднего типа наружным диаметром: 20 мм (крепления для РР труб 20 к стене–  6шт.)</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м</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3</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1.8.18.</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Фитинги для полипропиленовых труб диаметром 20 мм:</w:t>
            </w:r>
          </w:p>
          <w:p w:rsidR="00947553" w:rsidRPr="00D336A6" w:rsidRDefault="00947553" w:rsidP="0017080E">
            <w:pPr>
              <w:ind w:left="42"/>
            </w:pPr>
            <w:r w:rsidRPr="00D336A6">
              <w:t>- Тройник полипропиленовый переходной диаметром: 20х16х20 мм</w:t>
            </w:r>
          </w:p>
          <w:p w:rsidR="00947553" w:rsidRPr="00D336A6" w:rsidRDefault="00947553" w:rsidP="0017080E">
            <w:pPr>
              <w:ind w:left="42"/>
            </w:pPr>
            <w:r w:rsidRPr="00D336A6">
              <w:t>- Угольник полипропиленовый комбинированный с внутренней резьбой диаметром 20х1/2"</w:t>
            </w:r>
          </w:p>
          <w:p w:rsidR="00947553" w:rsidRPr="00D336A6" w:rsidRDefault="00947553" w:rsidP="0017080E">
            <w:pPr>
              <w:ind w:left="42"/>
            </w:pPr>
            <w:r w:rsidRPr="00D336A6">
              <w:t xml:space="preserve">- Муфта полипропиленовая комбинированная, с наружной резьбой, разъемная диаметром: 20х1/2" </w:t>
            </w:r>
          </w:p>
          <w:p w:rsidR="00947553" w:rsidRPr="00D336A6" w:rsidRDefault="00947553" w:rsidP="0017080E">
            <w:pPr>
              <w:ind w:left="42"/>
            </w:pPr>
            <w:r w:rsidRPr="00D336A6">
              <w:t>- Угольник полипропиленовый комбинированный: , с наружной резьбой диаметром 20х1/2"</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pPr>
              <w:ind w:firstLine="110"/>
              <w:jc w:val="center"/>
            </w:pPr>
          </w:p>
          <w:p w:rsidR="00947553" w:rsidRPr="00D336A6" w:rsidRDefault="00947553" w:rsidP="0017080E">
            <w:pPr>
              <w:ind w:firstLine="110"/>
              <w:jc w:val="center"/>
            </w:pPr>
            <w:r w:rsidRPr="00D336A6">
              <w:t>шт.</w:t>
            </w:r>
          </w:p>
          <w:p w:rsidR="00947553" w:rsidRPr="00D336A6" w:rsidRDefault="00947553" w:rsidP="0017080E"/>
          <w:p w:rsidR="00947553" w:rsidRPr="00D336A6" w:rsidRDefault="00947553" w:rsidP="0017080E">
            <w:pPr>
              <w:ind w:firstLine="110"/>
              <w:jc w:val="center"/>
            </w:pPr>
            <w:r w:rsidRPr="00D336A6">
              <w:t>шт.</w:t>
            </w:r>
          </w:p>
          <w:p w:rsidR="00947553" w:rsidRPr="00D336A6" w:rsidRDefault="00947553" w:rsidP="0017080E">
            <w:pPr>
              <w:ind w:firstLine="110"/>
              <w:jc w:val="center"/>
            </w:pPr>
          </w:p>
          <w:p w:rsidR="00947553" w:rsidRPr="00D336A6" w:rsidRDefault="00947553" w:rsidP="0017080E">
            <w:pPr>
              <w:ind w:firstLine="110"/>
              <w:jc w:val="center"/>
            </w:pPr>
          </w:p>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p>
          <w:p w:rsidR="00947553" w:rsidRPr="00D336A6" w:rsidRDefault="00947553" w:rsidP="0017080E">
            <w:pPr>
              <w:ind w:firstLine="189"/>
              <w:jc w:val="center"/>
            </w:pPr>
            <w:r w:rsidRPr="00D336A6">
              <w:t>2</w:t>
            </w:r>
          </w:p>
          <w:p w:rsidR="00947553" w:rsidRPr="00D336A6" w:rsidRDefault="00947553" w:rsidP="0017080E">
            <w:pPr>
              <w:ind w:firstLine="189"/>
              <w:jc w:val="center"/>
            </w:pPr>
          </w:p>
          <w:p w:rsidR="00947553" w:rsidRPr="00D336A6" w:rsidRDefault="00947553" w:rsidP="0017080E">
            <w:pPr>
              <w:ind w:firstLine="189"/>
              <w:jc w:val="center"/>
            </w:pPr>
            <w:r w:rsidRPr="00D336A6">
              <w:t>2</w:t>
            </w:r>
          </w:p>
          <w:p w:rsidR="00947553" w:rsidRPr="00D336A6" w:rsidRDefault="00947553" w:rsidP="0017080E">
            <w:pPr>
              <w:ind w:firstLine="189"/>
              <w:jc w:val="center"/>
            </w:pPr>
          </w:p>
          <w:p w:rsidR="00947553" w:rsidRPr="00D336A6" w:rsidRDefault="00947553" w:rsidP="0017080E">
            <w:pPr>
              <w:ind w:firstLine="189"/>
              <w:jc w:val="center"/>
            </w:pPr>
            <w:r w:rsidRPr="00D336A6">
              <w:t>6</w:t>
            </w:r>
          </w:p>
          <w:p w:rsidR="00947553" w:rsidRPr="00D336A6" w:rsidRDefault="00947553" w:rsidP="0017080E"/>
          <w:p w:rsidR="00947553" w:rsidRPr="00D336A6" w:rsidRDefault="00947553" w:rsidP="0017080E">
            <w:pPr>
              <w:ind w:firstLine="189"/>
              <w:jc w:val="center"/>
            </w:pPr>
            <w:r w:rsidRPr="00D336A6">
              <w:t>1</w:t>
            </w:r>
          </w:p>
          <w:p w:rsidR="00947553" w:rsidRPr="00D336A6" w:rsidRDefault="00947553" w:rsidP="0017080E">
            <w:pPr>
              <w:ind w:firstLine="189"/>
              <w:jc w:val="center"/>
            </w:pPr>
          </w:p>
          <w:p w:rsidR="00947553" w:rsidRPr="00D336A6" w:rsidRDefault="00947553" w:rsidP="0017080E">
            <w:pPr>
              <w:ind w:firstLine="189"/>
            </w:pP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1.8.19.</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left="42"/>
            </w:pPr>
            <w:r w:rsidRPr="00D336A6">
              <w:t>Установка вентиля диаметром 15 мм</w:t>
            </w:r>
          </w:p>
        </w:tc>
        <w:tc>
          <w:tcPr>
            <w:tcW w:w="1045"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tcPr>
          <w:p w:rsidR="00947553" w:rsidRPr="00D336A6" w:rsidRDefault="00947553" w:rsidP="0017080E">
            <w:pPr>
              <w:ind w:firstLine="189"/>
              <w:jc w:val="center"/>
            </w:pPr>
            <w:r w:rsidRPr="00D336A6">
              <w:t>5</w:t>
            </w:r>
          </w:p>
        </w:tc>
      </w:tr>
      <w:tr w:rsidR="00947553" w:rsidRPr="00D336A6" w:rsidTr="0017080E">
        <w:trPr>
          <w:trHeight w:val="454"/>
          <w:jc w:val="center"/>
        </w:trPr>
        <w:tc>
          <w:tcPr>
            <w:tcW w:w="1440" w:type="dxa"/>
            <w:gridSpan w:val="2"/>
            <w:tcBorders>
              <w:top w:val="single" w:sz="4" w:space="0" w:color="auto"/>
              <w:left w:val="single" w:sz="4" w:space="0" w:color="auto"/>
              <w:bottom w:val="single" w:sz="4" w:space="0" w:color="auto"/>
              <w:right w:val="single" w:sz="4" w:space="0" w:color="auto"/>
            </w:tcBorders>
            <w:noWrap/>
          </w:tcPr>
          <w:p w:rsidR="00947553" w:rsidRPr="00D336A6" w:rsidRDefault="00947553" w:rsidP="0017080E">
            <w:pPr>
              <w:jc w:val="center"/>
            </w:pPr>
            <w:r w:rsidRPr="00D336A6">
              <w:t>1.8.20.</w:t>
            </w:r>
          </w:p>
        </w:tc>
        <w:tc>
          <w:tcPr>
            <w:tcW w:w="6644" w:type="dxa"/>
            <w:tcBorders>
              <w:top w:val="single" w:sz="4" w:space="0" w:color="auto"/>
              <w:left w:val="single" w:sz="4" w:space="0" w:color="auto"/>
              <w:bottom w:val="single" w:sz="4" w:space="0" w:color="auto"/>
              <w:right w:val="single" w:sz="4" w:space="0" w:color="auto"/>
            </w:tcBorders>
            <w:noWrap/>
          </w:tcPr>
          <w:p w:rsidR="00947553" w:rsidRPr="00D336A6" w:rsidRDefault="00947553" w:rsidP="0017080E">
            <w:r w:rsidRPr="00D336A6">
              <w:t>Установка подводки гибкой гайка, гайка L-600мм,1/2</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947553" w:rsidRPr="00D336A6" w:rsidRDefault="00947553" w:rsidP="0017080E">
            <w:pPr>
              <w:ind w:firstLine="110"/>
              <w:jc w:val="center"/>
            </w:pPr>
            <w:r w:rsidRPr="00D336A6">
              <w:t>шт.</w:t>
            </w:r>
          </w:p>
        </w:tc>
        <w:tc>
          <w:tcPr>
            <w:tcW w:w="1056" w:type="dxa"/>
            <w:tcBorders>
              <w:top w:val="single" w:sz="4" w:space="0" w:color="auto"/>
              <w:left w:val="single" w:sz="4" w:space="0" w:color="auto"/>
              <w:bottom w:val="single" w:sz="4" w:space="0" w:color="auto"/>
              <w:right w:val="single" w:sz="4" w:space="0" w:color="auto"/>
            </w:tcBorders>
            <w:vAlign w:val="center"/>
          </w:tcPr>
          <w:p w:rsidR="00947553" w:rsidRPr="00D336A6" w:rsidRDefault="00947553" w:rsidP="0017080E">
            <w:pPr>
              <w:ind w:firstLine="189"/>
              <w:jc w:val="center"/>
            </w:pPr>
            <w:r w:rsidRPr="00D336A6">
              <w:t>1</w:t>
            </w:r>
          </w:p>
        </w:tc>
      </w:tr>
      <w:tr w:rsidR="00947553" w:rsidRPr="00D336A6" w:rsidTr="0017080E">
        <w:trPr>
          <w:trHeight w:val="387"/>
          <w:jc w:val="center"/>
        </w:trPr>
        <w:tc>
          <w:tcPr>
            <w:tcW w:w="10185" w:type="dxa"/>
            <w:gridSpan w:val="6"/>
            <w:noWrap/>
          </w:tcPr>
          <w:p w:rsidR="00947553" w:rsidRPr="00D336A6" w:rsidRDefault="00947553" w:rsidP="0017080E">
            <w:pPr>
              <w:ind w:firstLine="189"/>
              <w:jc w:val="center"/>
              <w:rPr>
                <w:b/>
              </w:rPr>
            </w:pPr>
            <w:r w:rsidRPr="00D336A6">
              <w:rPr>
                <w:b/>
              </w:rPr>
              <w:t>1.9. Прочие работы</w:t>
            </w:r>
          </w:p>
        </w:tc>
      </w:tr>
      <w:tr w:rsidR="00947553" w:rsidRPr="00D336A6" w:rsidTr="0017080E">
        <w:trPr>
          <w:trHeight w:val="454"/>
          <w:jc w:val="center"/>
        </w:trPr>
        <w:tc>
          <w:tcPr>
            <w:tcW w:w="1430" w:type="dxa"/>
            <w:noWrap/>
            <w:vAlign w:val="center"/>
          </w:tcPr>
          <w:p w:rsidR="00947553" w:rsidRPr="00D336A6" w:rsidRDefault="00947553" w:rsidP="0017080E">
            <w:pPr>
              <w:jc w:val="center"/>
            </w:pPr>
            <w:r w:rsidRPr="00D336A6">
              <w:t>1.9.1.</w:t>
            </w:r>
          </w:p>
        </w:tc>
        <w:tc>
          <w:tcPr>
            <w:tcW w:w="6654" w:type="dxa"/>
            <w:gridSpan w:val="2"/>
            <w:noWrap/>
            <w:vAlign w:val="center"/>
          </w:tcPr>
          <w:p w:rsidR="00947553" w:rsidRPr="00D336A6" w:rsidRDefault="00947553" w:rsidP="0017080E">
            <w:pPr>
              <w:ind w:left="153" w:right="142"/>
              <w:jc w:val="both"/>
            </w:pPr>
            <w:r w:rsidRPr="00D336A6">
              <w:t>Погрузочные работы при автомобильных перевозках: мусора строительного с погрузкой вручную (вывоз мусора)</w:t>
            </w:r>
          </w:p>
        </w:tc>
        <w:tc>
          <w:tcPr>
            <w:tcW w:w="1035" w:type="dxa"/>
            <w:noWrap/>
            <w:vAlign w:val="center"/>
          </w:tcPr>
          <w:p w:rsidR="00947553" w:rsidRPr="00D336A6" w:rsidRDefault="00947553" w:rsidP="0017080E">
            <w:pPr>
              <w:ind w:firstLine="110"/>
              <w:jc w:val="center"/>
            </w:pPr>
            <w:r w:rsidRPr="00D336A6">
              <w:t>1 т груза</w:t>
            </w:r>
          </w:p>
        </w:tc>
        <w:tc>
          <w:tcPr>
            <w:tcW w:w="1066" w:type="dxa"/>
            <w:gridSpan w:val="2"/>
            <w:vAlign w:val="center"/>
          </w:tcPr>
          <w:p w:rsidR="00947553" w:rsidRPr="00D336A6" w:rsidRDefault="00947553" w:rsidP="0017080E">
            <w:pPr>
              <w:ind w:firstLine="189"/>
              <w:jc w:val="center"/>
            </w:pPr>
            <w:r w:rsidRPr="00D336A6">
              <w:t>0,7</w:t>
            </w:r>
          </w:p>
        </w:tc>
      </w:tr>
    </w:tbl>
    <w:p w:rsidR="00947553" w:rsidRDefault="00947553" w:rsidP="0071331D">
      <w:pPr>
        <w:ind w:firstLine="567"/>
        <w:jc w:val="both"/>
      </w:pPr>
    </w:p>
    <w:p w:rsidR="004D2587" w:rsidRPr="004D2587" w:rsidRDefault="004D2587" w:rsidP="004D2587">
      <w:pPr>
        <w:ind w:firstLine="567"/>
        <w:jc w:val="both"/>
      </w:pPr>
      <w:r w:rsidRPr="004D2587">
        <w:t>Требования к Подрядчику при проведении работ</w:t>
      </w:r>
    </w:p>
    <w:p w:rsidR="004D2587" w:rsidRPr="004D2587" w:rsidRDefault="004D2587" w:rsidP="004D2587">
      <w:pPr>
        <w:ind w:firstLine="567"/>
        <w:jc w:val="both"/>
      </w:pPr>
    </w:p>
    <w:p w:rsidR="004D2587" w:rsidRPr="004D2587" w:rsidRDefault="004D2587" w:rsidP="004D2587">
      <w:pPr>
        <w:ind w:firstLine="567"/>
        <w:jc w:val="both"/>
      </w:pPr>
      <w:r w:rsidRPr="004D2587">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4D2587" w:rsidRPr="004D2587" w:rsidRDefault="004D2587" w:rsidP="004D2587">
      <w:pPr>
        <w:ind w:firstLine="567"/>
        <w:jc w:val="both"/>
      </w:pPr>
      <w:r w:rsidRPr="004D2587">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4D2587" w:rsidRPr="004D2587" w:rsidRDefault="004D2587" w:rsidP="004D2587">
      <w:pPr>
        <w:ind w:firstLine="567"/>
        <w:jc w:val="both"/>
      </w:pPr>
      <w:r w:rsidRPr="004D2587">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4D2587" w:rsidRPr="004D2587" w:rsidRDefault="004D2587" w:rsidP="004D2587">
      <w:pPr>
        <w:ind w:firstLine="567"/>
        <w:jc w:val="both"/>
      </w:pPr>
      <w:r w:rsidRPr="004D2587">
        <w:lastRenderedPageBreak/>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4D2587" w:rsidRPr="004D2587" w:rsidRDefault="004D2587" w:rsidP="004D2587">
      <w:pPr>
        <w:ind w:firstLine="567"/>
        <w:jc w:val="both"/>
      </w:pPr>
    </w:p>
    <w:p w:rsidR="004D2587" w:rsidRPr="004D2587" w:rsidRDefault="004D2587" w:rsidP="004D2587">
      <w:pPr>
        <w:ind w:firstLine="567"/>
        <w:jc w:val="both"/>
      </w:pPr>
      <w:r w:rsidRPr="004D2587">
        <w:t>Содержание Работ и общие требования</w:t>
      </w:r>
    </w:p>
    <w:p w:rsidR="004D2587" w:rsidRPr="004D2587" w:rsidRDefault="004D2587" w:rsidP="004D2587">
      <w:pPr>
        <w:ind w:firstLine="567"/>
        <w:jc w:val="both"/>
      </w:pPr>
    </w:p>
    <w:p w:rsidR="004D2587" w:rsidRPr="004D2587" w:rsidRDefault="004D2587" w:rsidP="004D2587">
      <w:pPr>
        <w:ind w:firstLine="567"/>
        <w:jc w:val="both"/>
      </w:pPr>
      <w:r w:rsidRPr="004D258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4D2587" w:rsidRPr="004D2587" w:rsidRDefault="004D2587" w:rsidP="004D2587">
      <w:pPr>
        <w:ind w:firstLine="567"/>
        <w:jc w:val="both"/>
      </w:pPr>
      <w:r w:rsidRPr="004D2587">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4D2587" w:rsidRPr="004D2587" w:rsidRDefault="004D2587" w:rsidP="004D2587">
      <w:pPr>
        <w:ind w:firstLine="567"/>
        <w:jc w:val="both"/>
      </w:pPr>
      <w:r w:rsidRPr="004D258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D2587" w:rsidRPr="004D2587" w:rsidRDefault="004D2587" w:rsidP="004D2587">
      <w:pPr>
        <w:ind w:firstLine="567"/>
        <w:jc w:val="both"/>
      </w:pPr>
      <w:r w:rsidRPr="004D2587">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4D2587" w:rsidRPr="004D2587" w:rsidRDefault="004D2587" w:rsidP="004D2587">
      <w:pPr>
        <w:ind w:firstLine="567"/>
        <w:jc w:val="both"/>
      </w:pPr>
      <w:r w:rsidRPr="004D2587">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4D2587" w:rsidRPr="004D2587" w:rsidRDefault="004D2587" w:rsidP="004D2587">
      <w:pPr>
        <w:ind w:firstLine="567"/>
        <w:jc w:val="both"/>
      </w:pPr>
      <w:r w:rsidRPr="004D2587">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4D2587" w:rsidRPr="004D2587" w:rsidRDefault="004D2587" w:rsidP="004D2587">
      <w:pPr>
        <w:ind w:firstLine="567"/>
        <w:jc w:val="both"/>
      </w:pPr>
      <w:r w:rsidRPr="004D2587">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4D2587" w:rsidRPr="004D2587" w:rsidRDefault="004D2587" w:rsidP="004D2587">
      <w:pPr>
        <w:ind w:firstLine="567"/>
        <w:jc w:val="both"/>
      </w:pPr>
      <w:r w:rsidRPr="004D2587">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4D2587" w:rsidRPr="004D2587" w:rsidRDefault="004D2587" w:rsidP="004D2587">
      <w:pPr>
        <w:ind w:firstLine="567"/>
        <w:jc w:val="both"/>
      </w:pPr>
      <w:r w:rsidRPr="004D2587">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4D2587" w:rsidRPr="004D2587" w:rsidRDefault="004D2587" w:rsidP="004D2587">
      <w:pPr>
        <w:ind w:firstLine="567"/>
        <w:jc w:val="both"/>
      </w:pPr>
      <w:r w:rsidRPr="004D2587">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4D2587" w:rsidRPr="004D2587" w:rsidRDefault="004D2587" w:rsidP="004D2587">
      <w:pPr>
        <w:ind w:firstLine="567"/>
        <w:jc w:val="both"/>
      </w:pPr>
      <w:r w:rsidRPr="004D2587">
        <w:t>Все оборудование, используемое для проведения Работ, должно быть исправным.</w:t>
      </w:r>
    </w:p>
    <w:p w:rsidR="004D2587" w:rsidRPr="004D2587" w:rsidRDefault="004D2587" w:rsidP="004D2587">
      <w:pPr>
        <w:ind w:firstLine="567"/>
        <w:jc w:val="both"/>
      </w:pPr>
      <w:r w:rsidRPr="004D2587">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4D2587" w:rsidRPr="004D2587" w:rsidRDefault="004D2587" w:rsidP="004D2587">
      <w:pPr>
        <w:ind w:firstLine="567"/>
        <w:jc w:val="both"/>
      </w:pPr>
    </w:p>
    <w:p w:rsidR="004D2587" w:rsidRPr="004D2587" w:rsidRDefault="004D2587" w:rsidP="004D2587">
      <w:pPr>
        <w:ind w:firstLine="567"/>
        <w:jc w:val="both"/>
      </w:pPr>
      <w:r w:rsidRPr="004D2587">
        <w:t>Контроль качества выполнения Работ, порядок сдачи-приемки Работ</w:t>
      </w:r>
    </w:p>
    <w:p w:rsidR="004D2587" w:rsidRPr="004D2587" w:rsidRDefault="004D2587" w:rsidP="004D2587">
      <w:pPr>
        <w:ind w:firstLine="567"/>
        <w:jc w:val="both"/>
      </w:pPr>
    </w:p>
    <w:p w:rsidR="004D2587" w:rsidRPr="004D2587" w:rsidRDefault="004D2587" w:rsidP="004D2587">
      <w:pPr>
        <w:ind w:firstLine="567"/>
        <w:jc w:val="both"/>
      </w:pPr>
      <w:r w:rsidRPr="004D2587">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4D2587" w:rsidRPr="004D2587" w:rsidRDefault="004D2587" w:rsidP="004D2587">
      <w:pPr>
        <w:ind w:firstLine="567"/>
        <w:jc w:val="both"/>
      </w:pPr>
      <w:r w:rsidRPr="004D2587">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4D2587" w:rsidRPr="004D2587" w:rsidRDefault="004D2587" w:rsidP="004D2587">
      <w:pPr>
        <w:ind w:firstLine="567"/>
        <w:jc w:val="both"/>
      </w:pPr>
      <w:r w:rsidRPr="004D2587">
        <w:lastRenderedPageBreak/>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4D2587" w:rsidRPr="004D2587" w:rsidRDefault="004D2587" w:rsidP="004D2587">
      <w:pPr>
        <w:ind w:firstLine="567"/>
        <w:jc w:val="both"/>
      </w:pPr>
      <w:r w:rsidRPr="004D2587">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4D2587" w:rsidRPr="004D2587" w:rsidRDefault="004D2587" w:rsidP="004D2587">
      <w:pPr>
        <w:ind w:firstLine="567"/>
        <w:jc w:val="both"/>
      </w:pPr>
      <w:r w:rsidRPr="004D2587">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4D2587" w:rsidRPr="004D2587" w:rsidRDefault="004D2587" w:rsidP="004D2587">
      <w:pPr>
        <w:ind w:firstLine="567"/>
        <w:jc w:val="both"/>
      </w:pPr>
      <w:r w:rsidRPr="004D258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4D2587" w:rsidRPr="004D2587" w:rsidRDefault="004D2587" w:rsidP="004D2587">
      <w:pPr>
        <w:ind w:firstLine="567"/>
        <w:jc w:val="both"/>
      </w:pPr>
      <w:r w:rsidRPr="004D2587">
        <w:t xml:space="preserve">Исполнительная документация, предъявляемая Подрядчиком при сдаче, должна иметь в своем составе: </w:t>
      </w:r>
    </w:p>
    <w:p w:rsidR="004D2587" w:rsidRPr="004D2587" w:rsidRDefault="004D2587" w:rsidP="004D2587">
      <w:pPr>
        <w:ind w:firstLine="567"/>
        <w:jc w:val="both"/>
      </w:pPr>
      <w:r w:rsidRPr="004D2587">
        <w:t xml:space="preserve">-  акты освидетельствования скрытых Работ; </w:t>
      </w:r>
    </w:p>
    <w:p w:rsidR="004D2587" w:rsidRPr="004D2587" w:rsidRDefault="004D2587" w:rsidP="004D2587">
      <w:pPr>
        <w:ind w:firstLine="567"/>
        <w:jc w:val="both"/>
      </w:pPr>
      <w:r w:rsidRPr="004D2587">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4D2587" w:rsidRPr="004D2587" w:rsidRDefault="004D2587" w:rsidP="004D2587">
      <w:pPr>
        <w:ind w:firstLine="567"/>
        <w:jc w:val="both"/>
      </w:pPr>
    </w:p>
    <w:p w:rsidR="004D2587" w:rsidRPr="004D2587" w:rsidRDefault="004D2587" w:rsidP="004D2587">
      <w:pPr>
        <w:ind w:firstLine="567"/>
        <w:jc w:val="both"/>
      </w:pPr>
      <w:r w:rsidRPr="004D2587">
        <w:t>Гарантийные обязательства</w:t>
      </w:r>
    </w:p>
    <w:p w:rsidR="004D2587" w:rsidRPr="004D2587" w:rsidRDefault="004D2587" w:rsidP="004D2587">
      <w:pPr>
        <w:ind w:firstLine="567"/>
        <w:jc w:val="both"/>
      </w:pPr>
    </w:p>
    <w:p w:rsidR="004D2587" w:rsidRPr="004D2587" w:rsidRDefault="004D2587" w:rsidP="004D2587">
      <w:pPr>
        <w:ind w:firstLine="567"/>
        <w:jc w:val="both"/>
      </w:pPr>
      <w:r w:rsidRPr="004D2587">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4D2587" w:rsidRPr="004D2587" w:rsidRDefault="004D2587" w:rsidP="004D2587">
      <w:pPr>
        <w:ind w:firstLine="567"/>
        <w:jc w:val="both"/>
      </w:pPr>
      <w:r w:rsidRPr="004D2587">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4D2587" w:rsidRPr="004D2587" w:rsidRDefault="004D2587" w:rsidP="004D2587">
      <w:pPr>
        <w:ind w:firstLine="567"/>
        <w:jc w:val="both"/>
      </w:pPr>
    </w:p>
    <w:p w:rsidR="004D2587" w:rsidRPr="004D2587" w:rsidRDefault="004D2587" w:rsidP="004D2587">
      <w:pPr>
        <w:ind w:firstLine="567"/>
        <w:jc w:val="both"/>
        <w:rPr>
          <w:bCs/>
        </w:rPr>
      </w:pPr>
      <w:r w:rsidRPr="004D2587">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4D2587">
        <w:rPr>
          <w:bCs/>
        </w:rPr>
        <w:t>составляет односторонний акт, в котором указывает перечень недостатков, стоимость и сроки их устранения.</w:t>
      </w:r>
    </w:p>
    <w:p w:rsidR="004D2587" w:rsidRPr="004D2587" w:rsidRDefault="004D2587" w:rsidP="004D2587">
      <w:pPr>
        <w:ind w:firstLine="567"/>
        <w:jc w:val="both"/>
      </w:pPr>
    </w:p>
    <w:p w:rsidR="004D2587" w:rsidRPr="004D2587" w:rsidRDefault="004D2587" w:rsidP="004D2587">
      <w:pPr>
        <w:ind w:firstLine="567"/>
        <w:jc w:val="both"/>
      </w:pPr>
      <w:r w:rsidRPr="004D2587">
        <w:t>Охрана труда и техника безопасности</w:t>
      </w:r>
    </w:p>
    <w:p w:rsidR="004D2587" w:rsidRPr="004D2587" w:rsidRDefault="004D2587" w:rsidP="004D2587">
      <w:pPr>
        <w:ind w:firstLine="567"/>
        <w:jc w:val="both"/>
      </w:pPr>
    </w:p>
    <w:p w:rsidR="004D2587" w:rsidRPr="004D2587" w:rsidRDefault="004D2587" w:rsidP="004D2587">
      <w:pPr>
        <w:ind w:firstLine="567"/>
        <w:jc w:val="both"/>
      </w:pPr>
      <w:r w:rsidRPr="004D2587">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4D2587" w:rsidRPr="004D2587" w:rsidRDefault="004D2587" w:rsidP="004D2587">
      <w:pPr>
        <w:ind w:firstLine="567"/>
        <w:jc w:val="both"/>
      </w:pPr>
      <w:r w:rsidRPr="004D2587">
        <w:t>Подрядчик несет ответственность за соблюдение правил пожарной безопасности, правил по технике безопасности при проведении Работ.</w:t>
      </w:r>
    </w:p>
    <w:p w:rsidR="004D2587" w:rsidRPr="004D2587" w:rsidRDefault="004D2587" w:rsidP="004D2587">
      <w:pPr>
        <w:ind w:firstLine="567"/>
        <w:jc w:val="both"/>
      </w:pPr>
      <w:r w:rsidRPr="004D2587">
        <w:t>На местах выполнения Работ Подрядчик обязан иметь огнетушители.</w:t>
      </w:r>
    </w:p>
    <w:p w:rsidR="004D2587" w:rsidRPr="004D2587" w:rsidRDefault="004D2587" w:rsidP="004D2587">
      <w:pPr>
        <w:ind w:firstLine="567"/>
        <w:jc w:val="both"/>
      </w:pPr>
      <w:r w:rsidRPr="004D2587">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4D2587" w:rsidRPr="004D2587" w:rsidRDefault="004D2587" w:rsidP="004D2587">
      <w:pPr>
        <w:ind w:firstLine="567"/>
        <w:jc w:val="both"/>
      </w:pPr>
      <w:r w:rsidRPr="004D2587">
        <w:t>Проходы и подступы к эвакуационным выходам из АПЗ должны быть всегда свободными и безопасными.</w:t>
      </w:r>
    </w:p>
    <w:p w:rsidR="004D2587" w:rsidRPr="004D2587" w:rsidRDefault="004D2587" w:rsidP="004D2587">
      <w:pPr>
        <w:ind w:firstLine="567"/>
        <w:jc w:val="both"/>
      </w:pPr>
      <w:r w:rsidRPr="004D2587">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4D2587" w:rsidRPr="004D2587" w:rsidRDefault="004D2587" w:rsidP="004D2587">
      <w:pPr>
        <w:ind w:firstLine="567"/>
        <w:jc w:val="both"/>
        <w:rPr>
          <w:bCs/>
        </w:rPr>
      </w:pPr>
    </w:p>
    <w:p w:rsidR="004D2587" w:rsidRPr="004D2587" w:rsidRDefault="004D2587" w:rsidP="004D2587">
      <w:pPr>
        <w:ind w:firstLine="567"/>
        <w:jc w:val="both"/>
        <w:rPr>
          <w:bCs/>
        </w:rPr>
      </w:pPr>
      <w:r w:rsidRPr="004D2587">
        <w:rPr>
          <w:bCs/>
        </w:rPr>
        <w:t>Требования к качеству и техническим характеристикам материалов, используемых при выполнении Работ:</w:t>
      </w:r>
    </w:p>
    <w:p w:rsidR="004D2587" w:rsidRPr="004D2587" w:rsidRDefault="004D2587" w:rsidP="004D2587">
      <w:pPr>
        <w:ind w:firstLine="567"/>
        <w:jc w:val="both"/>
        <w:rPr>
          <w:bCs/>
        </w:rPr>
      </w:pPr>
    </w:p>
    <w:p w:rsidR="004D2587" w:rsidRPr="004D2587" w:rsidRDefault="004D2587" w:rsidP="004D2587">
      <w:pPr>
        <w:ind w:firstLine="567"/>
        <w:jc w:val="both"/>
        <w:rPr>
          <w:bCs/>
        </w:rPr>
      </w:pPr>
      <w:r w:rsidRPr="004D2587">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4D2587" w:rsidRPr="004D2587" w:rsidRDefault="004D2587" w:rsidP="004D2587">
      <w:pPr>
        <w:ind w:firstLine="567"/>
        <w:jc w:val="both"/>
      </w:pPr>
      <w:r w:rsidRPr="004D2587">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4D2587" w:rsidRPr="004D2587" w:rsidRDefault="004D2587" w:rsidP="004D2587">
      <w:pPr>
        <w:ind w:firstLine="567"/>
        <w:jc w:val="both"/>
      </w:pPr>
      <w:r w:rsidRPr="004D2587">
        <w:t>Заказчик на любой стадии выполнения Работ вправе потребовать от Подрядчика документы, подтверждающие качество применяемых материалов.</w:t>
      </w:r>
    </w:p>
    <w:p w:rsidR="004D2587" w:rsidRPr="004D2587" w:rsidRDefault="004D2587" w:rsidP="004D2587">
      <w:pPr>
        <w:ind w:firstLine="567"/>
        <w:jc w:val="both"/>
      </w:pPr>
      <w:r w:rsidRPr="004D258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4D2587" w:rsidRPr="004D2587" w:rsidRDefault="004D2587" w:rsidP="004D2587">
      <w:pPr>
        <w:ind w:firstLine="567"/>
        <w:jc w:val="both"/>
      </w:pPr>
      <w:r w:rsidRPr="004D2587">
        <w:t>Маркировка материалов должна соответствовать требованиям стандартам, действующим на территории РФ.</w:t>
      </w:r>
    </w:p>
    <w:p w:rsidR="004D2587" w:rsidRPr="004D2587" w:rsidRDefault="004D2587" w:rsidP="004D2587">
      <w:pPr>
        <w:ind w:firstLine="567"/>
        <w:jc w:val="both"/>
      </w:pPr>
      <w:r w:rsidRPr="004D2587">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947553" w:rsidRDefault="00947553"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t xml:space="preserve">1.2.2.1.  </w:t>
      </w:r>
      <w:r w:rsidR="00EB051A" w:rsidRPr="00800417">
        <w:rPr>
          <w:bCs/>
        </w:rPr>
        <w:t>Сроки выполнения Работ</w:t>
      </w:r>
    </w:p>
    <w:p w:rsidR="004D2587" w:rsidRPr="00D336A6" w:rsidRDefault="004D2587" w:rsidP="004D2587">
      <w:pPr>
        <w:ind w:firstLine="709"/>
        <w:jc w:val="both"/>
        <w:rPr>
          <w:bCs/>
        </w:rPr>
      </w:pPr>
      <w:r w:rsidRPr="00D336A6">
        <w:rPr>
          <w:bCs/>
        </w:rPr>
        <w:t xml:space="preserve">Срок окончания Работ – не позднее </w:t>
      </w:r>
      <w:r>
        <w:rPr>
          <w:bCs/>
        </w:rPr>
        <w:t>31</w:t>
      </w:r>
      <w:r w:rsidRPr="00D336A6">
        <w:rPr>
          <w:bCs/>
        </w:rPr>
        <w:t>.0</w:t>
      </w:r>
      <w:r>
        <w:rPr>
          <w:bCs/>
        </w:rPr>
        <w:t>7</w:t>
      </w:r>
      <w:r w:rsidRPr="00D336A6">
        <w:rPr>
          <w:bCs/>
        </w:rPr>
        <w:t>.202</w:t>
      </w:r>
      <w:r>
        <w:rPr>
          <w:bCs/>
        </w:rPr>
        <w:t>3</w:t>
      </w:r>
      <w:r w:rsidRPr="00D336A6">
        <w:rPr>
          <w:bCs/>
        </w:rPr>
        <w:t xml:space="preserve">. </w:t>
      </w:r>
    </w:p>
    <w:p w:rsidR="00653A2D" w:rsidRDefault="004D2587" w:rsidP="004D2587">
      <w:pPr>
        <w:ind w:firstLine="709"/>
        <w:jc w:val="both"/>
        <w:rPr>
          <w:bCs/>
        </w:rPr>
      </w:pPr>
      <w:r w:rsidRPr="00D336A6">
        <w:rPr>
          <w:bCs/>
        </w:rPr>
        <w:t xml:space="preserve">Место выполнения Работ </w:t>
      </w:r>
      <w:r w:rsidRPr="00D336A6">
        <w:rPr>
          <w:b/>
          <w:bCs/>
        </w:rPr>
        <w:t>–</w:t>
      </w:r>
      <w:r w:rsidRPr="00D336A6">
        <w:rPr>
          <w:bCs/>
        </w:rPr>
        <w:t xml:space="preserve"> г. Хабаровск ул. Шеронова, 56а.</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C16AAC" w:rsidRPr="00800417" w:rsidRDefault="00C16AAC" w:rsidP="00C16AAC">
      <w:pPr>
        <w:ind w:firstLine="709"/>
        <w:jc w:val="both"/>
        <w:rPr>
          <w:bCs/>
        </w:rPr>
      </w:pPr>
      <w:r w:rsidRPr="00800417">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4D2587">
        <w:rPr>
          <w:bCs/>
        </w:rPr>
        <w:t>3</w:t>
      </w:r>
      <w:r w:rsidR="00A80B33" w:rsidRPr="00800417">
        <w:rPr>
          <w:bCs/>
        </w:rPr>
        <w:t>0</w:t>
      </w:r>
      <w:r w:rsidRPr="00800417">
        <w:rPr>
          <w:bCs/>
        </w:rPr>
        <w:t xml:space="preserve">% от цены договора. </w:t>
      </w:r>
    </w:p>
    <w:p w:rsidR="00A80B33" w:rsidRPr="00800417" w:rsidRDefault="00A80B33" w:rsidP="00A80B33">
      <w:pPr>
        <w:ind w:firstLine="709"/>
        <w:jc w:val="both"/>
        <w:rPr>
          <w:bCs/>
        </w:rPr>
      </w:pPr>
      <w:r w:rsidRPr="00800417">
        <w:rPr>
          <w:bCs/>
        </w:rPr>
        <w:t xml:space="preserve">Окончательный расчет производится Заказчиком в течение </w:t>
      </w:r>
      <w:r w:rsidR="000B17C8" w:rsidRPr="000B17C8">
        <w:rPr>
          <w:bCs/>
        </w:rPr>
        <w:t xml:space="preserve">10 (десяти) рабочих дней </w:t>
      </w:r>
      <w:r w:rsidRPr="00800417">
        <w:rPr>
          <w:bCs/>
        </w:rPr>
        <w:t>со дня подписания Сторонами акта сдачи-приемки выполненных Работ по форме КС-2 и справки о стоимости выполненных Работ по форме КС-3.</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1F2528" w:rsidRPr="00800417" w:rsidRDefault="001F2528" w:rsidP="001F2528">
      <w:pPr>
        <w:ind w:firstLine="709"/>
        <w:jc w:val="both"/>
        <w:rPr>
          <w:bCs/>
        </w:rPr>
      </w:pPr>
      <w:r w:rsidRPr="00800417">
        <w:t xml:space="preserve">Начальная (максимальная) цена по договору составляет –  </w:t>
      </w:r>
      <w:r w:rsidR="000B17C8" w:rsidRPr="000B17C8">
        <w:t xml:space="preserve">1 346 229 </w:t>
      </w:r>
      <w:r w:rsidRPr="00800417">
        <w:t>(</w:t>
      </w:r>
      <w:r w:rsidR="000B17C8">
        <w:t>один</w:t>
      </w:r>
      <w:r w:rsidRPr="00800417">
        <w:t xml:space="preserve"> миллион </w:t>
      </w:r>
      <w:r w:rsidR="000B17C8">
        <w:t>триста</w:t>
      </w:r>
      <w:r w:rsidR="00077078" w:rsidRPr="00800417">
        <w:t xml:space="preserve"> </w:t>
      </w:r>
      <w:r w:rsidR="000B17C8">
        <w:t>сорок шесть тысяч двести двадцать девять</w:t>
      </w:r>
      <w:r w:rsidRPr="00800417">
        <w:t xml:space="preserve">) руб. </w:t>
      </w:r>
      <w:r w:rsidR="000B17C8">
        <w:t>21</w:t>
      </w:r>
      <w:r w:rsidRPr="00800417">
        <w:t xml:space="preserve"> коп. без НДС (</w:t>
      </w:r>
      <w:r w:rsidR="000B17C8" w:rsidRPr="000B17C8">
        <w:t>1 615 475,05</w:t>
      </w:r>
      <w:r w:rsidRPr="00800417">
        <w:t xml:space="preserve"> руб. с НДС 20%).</w:t>
      </w: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9F5D94" w:rsidRPr="00800417" w:rsidRDefault="00EB051A" w:rsidP="009F5D94">
      <w:pPr>
        <w:ind w:firstLine="709"/>
        <w:jc w:val="both"/>
      </w:pPr>
      <w:r w:rsidRPr="00800417">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800417">
        <w:t xml:space="preserve"> </w:t>
      </w:r>
    </w:p>
    <w:p w:rsidR="00EB051A" w:rsidRPr="00800417" w:rsidRDefault="00EB051A" w:rsidP="00EB051A">
      <w:pPr>
        <w:ind w:firstLine="709"/>
        <w:jc w:val="both"/>
      </w:pP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Pr="00800417"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1B0AA9" w:rsidRPr="00800417" w:rsidRDefault="00B63A54" w:rsidP="00B63A54">
      <w:pPr>
        <w:pStyle w:val="12"/>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lastRenderedPageBreak/>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800417" w:rsidRDefault="00EA280B" w:rsidP="00464A7C">
      <w:pPr>
        <w:pStyle w:val="30"/>
        <w:spacing w:before="0" w:after="0"/>
        <w:ind w:firstLine="708"/>
        <w:jc w:val="both"/>
      </w:pPr>
      <w:r w:rsidRPr="00800417">
        <w:rPr>
          <w:rFonts w:ascii="Times New Roman" w:hAnsi="Times New Roman" w:cs="Times New Roman"/>
          <w:sz w:val="24"/>
          <w:szCs w:val="24"/>
        </w:rPr>
        <w:t>2.2</w:t>
      </w:r>
      <w:r w:rsidR="00964A03" w:rsidRPr="00800417">
        <w:rPr>
          <w:rFonts w:ascii="Times New Roman" w:hAnsi="Times New Roman" w:cs="Times New Roman"/>
          <w:sz w:val="24"/>
          <w:szCs w:val="24"/>
        </w:rPr>
        <w:t>.</w:t>
      </w:r>
      <w:r w:rsidRPr="00800417">
        <w:rPr>
          <w:rFonts w:ascii="Times New Roman" w:hAnsi="Times New Roman" w:cs="Times New Roman"/>
          <w:sz w:val="24"/>
          <w:szCs w:val="24"/>
        </w:rPr>
        <w:t xml:space="preserve">  Претендент</w:t>
      </w:r>
      <w:r w:rsidR="00BB6E23" w:rsidRPr="00800417">
        <w:rPr>
          <w:rFonts w:ascii="Times New Roman" w:hAnsi="Times New Roman" w:cs="Times New Roman"/>
          <w:sz w:val="24"/>
          <w:szCs w:val="24"/>
        </w:rPr>
        <w:t>,</w:t>
      </w:r>
      <w:r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на стороне которого выступает несколько лиц</w:t>
      </w:r>
      <w:r w:rsidRPr="00800417">
        <w:rPr>
          <w:rFonts w:ascii="Times New Roman" w:hAnsi="Times New Roman" w:cs="Times New Roman"/>
          <w:sz w:val="24"/>
          <w:szCs w:val="24"/>
        </w:rPr>
        <w:t xml:space="preserve"> </w:t>
      </w:r>
    </w:p>
    <w:p w:rsidR="00B65A0D" w:rsidRPr="00800417" w:rsidRDefault="0012603D" w:rsidP="00FC791F">
      <w:pPr>
        <w:pStyle w:val="14"/>
        <w:numPr>
          <w:ilvl w:val="2"/>
          <w:numId w:val="6"/>
        </w:numPr>
        <w:ind w:left="0" w:firstLine="709"/>
        <w:rPr>
          <w:sz w:val="24"/>
          <w:szCs w:val="24"/>
        </w:rPr>
      </w:pPr>
      <w:r w:rsidRPr="00800417">
        <w:rPr>
          <w:sz w:val="24"/>
          <w:szCs w:val="24"/>
        </w:rPr>
        <w:t>В случае участия нескольких лиц на стороне одного</w:t>
      </w:r>
      <w:r w:rsidR="00964A03"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соответствующая информация должна быть указана в </w:t>
      </w:r>
      <w:r w:rsidR="00D2547C" w:rsidRPr="00800417">
        <w:rPr>
          <w:sz w:val="24"/>
          <w:szCs w:val="24"/>
        </w:rPr>
        <w:t xml:space="preserve">котировочной </w:t>
      </w:r>
      <w:r w:rsidRPr="00800417">
        <w:rPr>
          <w:sz w:val="24"/>
          <w:szCs w:val="24"/>
        </w:rPr>
        <w:t xml:space="preserve">заявке на участие в </w:t>
      </w:r>
      <w:r w:rsidR="00626DAF" w:rsidRPr="00800417">
        <w:rPr>
          <w:sz w:val="24"/>
          <w:szCs w:val="24"/>
        </w:rPr>
        <w:t>запросе котировок</w:t>
      </w:r>
      <w:r w:rsidRPr="00800417">
        <w:rPr>
          <w:sz w:val="24"/>
          <w:szCs w:val="24"/>
        </w:rPr>
        <w:t xml:space="preserve">, оформленной в соответствии с приложением </w:t>
      </w:r>
      <w:r w:rsidR="00DD3446" w:rsidRPr="00800417">
        <w:rPr>
          <w:sz w:val="24"/>
          <w:szCs w:val="24"/>
        </w:rPr>
        <w:t xml:space="preserve">№ </w:t>
      </w:r>
      <w:r w:rsidR="008A5FFD" w:rsidRPr="00800417">
        <w:rPr>
          <w:sz w:val="24"/>
          <w:szCs w:val="24"/>
        </w:rPr>
        <w:t>1</w:t>
      </w:r>
      <w:r w:rsidRPr="00800417">
        <w:rPr>
          <w:sz w:val="24"/>
          <w:szCs w:val="24"/>
        </w:rPr>
        <w:t xml:space="preserve"> к </w:t>
      </w:r>
      <w:r w:rsidR="00626DAF" w:rsidRPr="00800417">
        <w:rPr>
          <w:sz w:val="24"/>
          <w:szCs w:val="24"/>
        </w:rPr>
        <w:t>котировочной</w:t>
      </w:r>
      <w:r w:rsidR="00E30EDE" w:rsidRPr="00800417">
        <w:rPr>
          <w:sz w:val="24"/>
          <w:szCs w:val="24"/>
        </w:rPr>
        <w:t xml:space="preserve"> </w:t>
      </w:r>
      <w:r w:rsidRPr="00800417">
        <w:rPr>
          <w:sz w:val="24"/>
          <w:szCs w:val="24"/>
        </w:rPr>
        <w:t xml:space="preserve">документации. </w:t>
      </w:r>
      <w:r w:rsidR="008A5FFD" w:rsidRPr="00800417">
        <w:rPr>
          <w:sz w:val="24"/>
          <w:szCs w:val="24"/>
        </w:rPr>
        <w:t xml:space="preserve">Если соответствующая информация не указана в </w:t>
      </w:r>
      <w:r w:rsidR="00D2547C" w:rsidRPr="00800417">
        <w:rPr>
          <w:sz w:val="24"/>
          <w:szCs w:val="24"/>
        </w:rPr>
        <w:t xml:space="preserve">котировочной </w:t>
      </w:r>
      <w:r w:rsidR="008A5FFD" w:rsidRPr="00800417">
        <w:rPr>
          <w:sz w:val="24"/>
          <w:szCs w:val="24"/>
        </w:rPr>
        <w:t xml:space="preserve">заявке, </w:t>
      </w:r>
      <w:r w:rsidR="00BF68BD" w:rsidRPr="00800417">
        <w:rPr>
          <w:sz w:val="24"/>
          <w:szCs w:val="24"/>
        </w:rPr>
        <w:t>Претенд</w:t>
      </w:r>
      <w:r w:rsidR="00EA280B" w:rsidRPr="00800417">
        <w:rPr>
          <w:sz w:val="24"/>
          <w:szCs w:val="24"/>
        </w:rPr>
        <w:t xml:space="preserve">ент </w:t>
      </w:r>
      <w:r w:rsidR="008A5FFD" w:rsidRPr="00800417">
        <w:rPr>
          <w:sz w:val="24"/>
          <w:szCs w:val="24"/>
        </w:rPr>
        <w:t xml:space="preserve">считается подавшим </w:t>
      </w:r>
      <w:r w:rsidR="00D2547C" w:rsidRPr="00800417">
        <w:rPr>
          <w:sz w:val="24"/>
          <w:szCs w:val="24"/>
        </w:rPr>
        <w:t xml:space="preserve">котировочную </w:t>
      </w:r>
      <w:r w:rsidR="008A5FFD" w:rsidRPr="00800417">
        <w:rPr>
          <w:sz w:val="24"/>
          <w:szCs w:val="24"/>
        </w:rPr>
        <w:t xml:space="preserve">заявку от своего имени и действующим в своих интересах. </w:t>
      </w:r>
    </w:p>
    <w:p w:rsidR="00B65A0D" w:rsidRPr="00800417" w:rsidRDefault="0012603D" w:rsidP="00FC791F">
      <w:pPr>
        <w:pStyle w:val="14"/>
        <w:numPr>
          <w:ilvl w:val="2"/>
          <w:numId w:val="6"/>
        </w:numPr>
        <w:ind w:left="0" w:firstLine="709"/>
        <w:rPr>
          <w:sz w:val="24"/>
          <w:szCs w:val="24"/>
        </w:rPr>
      </w:pPr>
      <w:r w:rsidRPr="00800417">
        <w:rPr>
          <w:sz w:val="24"/>
          <w:szCs w:val="24"/>
        </w:rPr>
        <w:t>В составе</w:t>
      </w:r>
      <w:r w:rsidR="00D2547C" w:rsidRPr="00800417">
        <w:rPr>
          <w:sz w:val="24"/>
          <w:szCs w:val="24"/>
        </w:rPr>
        <w:t xml:space="preserve"> котировочной</w:t>
      </w:r>
      <w:r w:rsidRPr="00800417">
        <w:rPr>
          <w:sz w:val="24"/>
          <w:szCs w:val="24"/>
        </w:rPr>
        <w:t xml:space="preserve"> заявки</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обязательным требованиям </w:t>
      </w:r>
      <w:r w:rsidR="001346A0" w:rsidRPr="00800417">
        <w:rPr>
          <w:sz w:val="24"/>
          <w:szCs w:val="24"/>
        </w:rPr>
        <w:t>котировочной</w:t>
      </w:r>
      <w:r w:rsidRPr="00800417">
        <w:rPr>
          <w:sz w:val="24"/>
          <w:szCs w:val="24"/>
        </w:rPr>
        <w:t xml:space="preserve"> документации, </w:t>
      </w:r>
      <w:r w:rsidR="00DD3446" w:rsidRPr="00800417">
        <w:rPr>
          <w:sz w:val="24"/>
          <w:szCs w:val="24"/>
        </w:rPr>
        <w:t>предусмотренным</w:t>
      </w:r>
      <w:r w:rsidRPr="00800417">
        <w:rPr>
          <w:sz w:val="24"/>
          <w:szCs w:val="24"/>
        </w:rPr>
        <w:t xml:space="preserve"> </w:t>
      </w:r>
      <w:r w:rsidR="00067FB8" w:rsidRPr="00800417">
        <w:rPr>
          <w:sz w:val="24"/>
          <w:szCs w:val="24"/>
        </w:rPr>
        <w:t>под</w:t>
      </w:r>
      <w:r w:rsidRPr="00800417">
        <w:rPr>
          <w:sz w:val="24"/>
          <w:szCs w:val="24"/>
        </w:rPr>
        <w:t>пункт</w:t>
      </w:r>
      <w:r w:rsidR="00A54E90" w:rsidRPr="00800417">
        <w:rPr>
          <w:sz w:val="24"/>
          <w:szCs w:val="24"/>
        </w:rPr>
        <w:t>ом</w:t>
      </w:r>
      <w:r w:rsidRPr="00800417">
        <w:rPr>
          <w:sz w:val="24"/>
          <w:szCs w:val="24"/>
        </w:rPr>
        <w:t xml:space="preserve"> </w:t>
      </w:r>
      <w:r w:rsidR="00320442" w:rsidRPr="00800417">
        <w:rPr>
          <w:sz w:val="24"/>
          <w:szCs w:val="24"/>
        </w:rPr>
        <w:t>2.5.1.</w:t>
      </w:r>
      <w:r w:rsidR="00E14D00" w:rsidRPr="00800417">
        <w:rPr>
          <w:sz w:val="24"/>
          <w:szCs w:val="24"/>
        </w:rPr>
        <w:t>6</w:t>
      </w:r>
      <w:r w:rsidR="00964A03" w:rsidRPr="00800417">
        <w:rPr>
          <w:sz w:val="24"/>
          <w:szCs w:val="24"/>
        </w:rPr>
        <w:t>.</w:t>
      </w:r>
      <w:r w:rsidR="00320442" w:rsidRPr="00800417">
        <w:rPr>
          <w:sz w:val="24"/>
          <w:szCs w:val="24"/>
        </w:rPr>
        <w:t xml:space="preserve"> </w:t>
      </w:r>
      <w:r w:rsidR="001346A0" w:rsidRPr="00800417">
        <w:rPr>
          <w:sz w:val="24"/>
          <w:szCs w:val="24"/>
        </w:rPr>
        <w:t>котировочной</w:t>
      </w:r>
      <w:r w:rsidR="00320442" w:rsidRPr="00800417">
        <w:rPr>
          <w:sz w:val="24"/>
          <w:szCs w:val="24"/>
        </w:rPr>
        <w:t xml:space="preserve"> документации</w:t>
      </w:r>
      <w:r w:rsidR="008A5FFD" w:rsidRPr="00800417">
        <w:rPr>
          <w:sz w:val="24"/>
          <w:szCs w:val="24"/>
        </w:rPr>
        <w:t>.</w:t>
      </w:r>
    </w:p>
    <w:p w:rsidR="00B65A0D" w:rsidRPr="00800417" w:rsidRDefault="009A428F" w:rsidP="00FC791F">
      <w:pPr>
        <w:pStyle w:val="14"/>
        <w:numPr>
          <w:ilvl w:val="2"/>
          <w:numId w:val="6"/>
        </w:numPr>
        <w:ind w:left="0" w:firstLine="709"/>
        <w:rPr>
          <w:sz w:val="24"/>
          <w:szCs w:val="24"/>
        </w:rPr>
      </w:pPr>
      <w:r w:rsidRPr="00800417">
        <w:rPr>
          <w:sz w:val="24"/>
          <w:szCs w:val="24"/>
        </w:rPr>
        <w:t>К</w:t>
      </w:r>
      <w:r w:rsidR="00D2547C" w:rsidRPr="00800417">
        <w:rPr>
          <w:sz w:val="24"/>
          <w:szCs w:val="24"/>
        </w:rPr>
        <w:t xml:space="preserve">отировочная </w:t>
      </w:r>
      <w:r w:rsidR="0012603D" w:rsidRPr="00800417">
        <w:rPr>
          <w:sz w:val="24"/>
          <w:szCs w:val="24"/>
        </w:rPr>
        <w:t xml:space="preserve">заявка </w:t>
      </w:r>
      <w:r w:rsidR="00BF68BD" w:rsidRPr="00800417">
        <w:rPr>
          <w:sz w:val="24"/>
          <w:szCs w:val="24"/>
        </w:rPr>
        <w:t>Претенд</w:t>
      </w:r>
      <w:r w:rsidR="00EA280B" w:rsidRPr="00800417">
        <w:rPr>
          <w:sz w:val="24"/>
          <w:szCs w:val="24"/>
        </w:rPr>
        <w:t>ента</w:t>
      </w:r>
      <w:r w:rsidRPr="00800417">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00417">
        <w:rPr>
          <w:sz w:val="24"/>
          <w:szCs w:val="24"/>
        </w:rPr>
        <w:t>должна соответствовать требованиям технического задания.</w:t>
      </w:r>
    </w:p>
    <w:p w:rsidR="0012603D" w:rsidRPr="00800417" w:rsidRDefault="00EA280B" w:rsidP="00FC791F">
      <w:pPr>
        <w:pStyle w:val="14"/>
        <w:numPr>
          <w:ilvl w:val="2"/>
          <w:numId w:val="6"/>
        </w:numPr>
        <w:ind w:left="0" w:firstLine="709"/>
        <w:rPr>
          <w:sz w:val="24"/>
          <w:szCs w:val="24"/>
        </w:rPr>
      </w:pPr>
      <w:r w:rsidRPr="00800417">
        <w:rPr>
          <w:sz w:val="24"/>
          <w:szCs w:val="24"/>
        </w:rPr>
        <w:t>Претендент</w:t>
      </w:r>
      <w:r w:rsidR="00BB6E23" w:rsidRPr="00800417">
        <w:rPr>
          <w:sz w:val="24"/>
          <w:szCs w:val="24"/>
        </w:rPr>
        <w:t>,</w:t>
      </w:r>
      <w:r w:rsidRPr="00800417">
        <w:rPr>
          <w:sz w:val="24"/>
          <w:szCs w:val="24"/>
        </w:rPr>
        <w:t xml:space="preserve"> </w:t>
      </w:r>
      <w:r w:rsidR="0012603D" w:rsidRPr="00800417">
        <w:rPr>
          <w:sz w:val="24"/>
          <w:szCs w:val="24"/>
        </w:rPr>
        <w:t>на стороне которого выступает несколько лиц</w:t>
      </w:r>
      <w:r w:rsidR="007F0B19" w:rsidRPr="00800417">
        <w:rPr>
          <w:sz w:val="24"/>
          <w:szCs w:val="24"/>
        </w:rPr>
        <w:t>,</w:t>
      </w:r>
      <w:r w:rsidR="0012603D" w:rsidRPr="00800417">
        <w:rPr>
          <w:sz w:val="24"/>
          <w:szCs w:val="24"/>
        </w:rPr>
        <w:t xml:space="preserve"> должен представить в составе </w:t>
      </w:r>
      <w:r w:rsidR="00D2547C" w:rsidRPr="00800417">
        <w:rPr>
          <w:sz w:val="24"/>
          <w:szCs w:val="24"/>
        </w:rPr>
        <w:t xml:space="preserve">котировочной </w:t>
      </w:r>
      <w:r w:rsidR="0012603D" w:rsidRPr="00800417">
        <w:rPr>
          <w:sz w:val="24"/>
          <w:szCs w:val="24"/>
        </w:rPr>
        <w:t>заявки все предусмотренные</w:t>
      </w:r>
      <w:r w:rsidR="00C41EC7" w:rsidRPr="00800417">
        <w:rPr>
          <w:sz w:val="24"/>
          <w:szCs w:val="24"/>
        </w:rPr>
        <w:t xml:space="preserve"> </w:t>
      </w:r>
      <w:r w:rsidR="0022385E" w:rsidRPr="00800417">
        <w:rPr>
          <w:sz w:val="24"/>
          <w:szCs w:val="24"/>
        </w:rPr>
        <w:t>под</w:t>
      </w:r>
      <w:r w:rsidR="00C41EC7" w:rsidRPr="00800417">
        <w:rPr>
          <w:sz w:val="24"/>
          <w:szCs w:val="24"/>
        </w:rPr>
        <w:t xml:space="preserve">пунктом </w:t>
      </w:r>
      <w:r w:rsidR="000F5593" w:rsidRPr="00800417">
        <w:rPr>
          <w:sz w:val="24"/>
          <w:szCs w:val="24"/>
        </w:rPr>
        <w:t>2.5.1.</w:t>
      </w:r>
      <w:r w:rsidR="00E14D00" w:rsidRPr="00800417">
        <w:rPr>
          <w:sz w:val="24"/>
          <w:szCs w:val="24"/>
        </w:rPr>
        <w:t>6</w:t>
      </w:r>
      <w:r w:rsidR="000F5593" w:rsidRPr="00800417">
        <w:rPr>
          <w:sz w:val="24"/>
          <w:szCs w:val="24"/>
        </w:rPr>
        <w:t>.</w:t>
      </w:r>
      <w:r w:rsidR="0012603D" w:rsidRPr="00800417">
        <w:rPr>
          <w:sz w:val="24"/>
          <w:szCs w:val="24"/>
        </w:rPr>
        <w:t xml:space="preserve"> </w:t>
      </w:r>
      <w:r w:rsidR="001346A0" w:rsidRPr="00800417">
        <w:rPr>
          <w:sz w:val="24"/>
          <w:szCs w:val="24"/>
        </w:rPr>
        <w:t>котировочной</w:t>
      </w:r>
      <w:r w:rsidR="0012603D" w:rsidRPr="00800417">
        <w:rPr>
          <w:sz w:val="24"/>
          <w:szCs w:val="24"/>
        </w:rPr>
        <w:t xml:space="preserve"> документацией документы, с учетом требований </w:t>
      </w:r>
      <w:r w:rsidR="0022385E" w:rsidRPr="00800417">
        <w:rPr>
          <w:sz w:val="24"/>
          <w:szCs w:val="24"/>
        </w:rPr>
        <w:t>под</w:t>
      </w:r>
      <w:r w:rsidR="0012603D" w:rsidRPr="00800417">
        <w:rPr>
          <w:sz w:val="24"/>
          <w:szCs w:val="24"/>
        </w:rPr>
        <w:t xml:space="preserve">пунктов </w:t>
      </w:r>
      <w:r w:rsidR="000F5593" w:rsidRPr="00800417">
        <w:rPr>
          <w:sz w:val="24"/>
          <w:szCs w:val="24"/>
        </w:rPr>
        <w:t>2.2.1.</w:t>
      </w:r>
      <w:r w:rsidR="00024425" w:rsidRPr="00800417">
        <w:rPr>
          <w:sz w:val="24"/>
          <w:szCs w:val="24"/>
        </w:rPr>
        <w:t xml:space="preserve"> </w:t>
      </w:r>
      <w:r w:rsidR="000F5593" w:rsidRPr="00800417">
        <w:rPr>
          <w:sz w:val="24"/>
          <w:szCs w:val="24"/>
        </w:rPr>
        <w:t>-</w:t>
      </w:r>
      <w:r w:rsidR="00024425" w:rsidRPr="00800417">
        <w:rPr>
          <w:sz w:val="24"/>
          <w:szCs w:val="24"/>
        </w:rPr>
        <w:t xml:space="preserve"> </w:t>
      </w:r>
      <w:r w:rsidR="000F5593" w:rsidRPr="00800417">
        <w:rPr>
          <w:sz w:val="24"/>
          <w:szCs w:val="24"/>
        </w:rPr>
        <w:t xml:space="preserve">2.2.3., 2.5.6 </w:t>
      </w:r>
      <w:r w:rsidR="001346A0" w:rsidRPr="00800417">
        <w:rPr>
          <w:sz w:val="24"/>
          <w:szCs w:val="24"/>
        </w:rPr>
        <w:t>котировочной</w:t>
      </w:r>
      <w:r w:rsidR="00E30EDE" w:rsidRPr="00800417">
        <w:rPr>
          <w:sz w:val="24"/>
          <w:szCs w:val="24"/>
        </w:rPr>
        <w:t xml:space="preserve"> документации</w:t>
      </w:r>
      <w:r w:rsidR="007F0B19" w:rsidRPr="00800417">
        <w:rPr>
          <w:sz w:val="24"/>
          <w:szCs w:val="24"/>
        </w:rPr>
        <w:t>.</w:t>
      </w:r>
    </w:p>
    <w:p w:rsidR="001613EE" w:rsidRPr="00800417" w:rsidRDefault="001613EE" w:rsidP="001613EE">
      <w:pPr>
        <w:pStyle w:val="14"/>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lastRenderedPageBreak/>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lastRenderedPageBreak/>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4"/>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4"/>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4"/>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4"/>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lastRenderedPageBreak/>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4"/>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4"/>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4"/>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4"/>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4"/>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4"/>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4"/>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4"/>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4"/>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4"/>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4"/>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4"/>
        <w:tabs>
          <w:tab w:val="left" w:pos="142"/>
          <w:tab w:val="left" w:pos="1701"/>
        </w:tabs>
        <w:ind w:firstLine="567"/>
        <w:rPr>
          <w:sz w:val="24"/>
          <w:szCs w:val="24"/>
        </w:rPr>
      </w:pPr>
      <w:r w:rsidRPr="00800417">
        <w:rPr>
          <w:sz w:val="24"/>
          <w:szCs w:val="24"/>
        </w:rPr>
        <w:lastRenderedPageBreak/>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4"/>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 xml:space="preserve">заявки установлено в форме предоставления </w:t>
      </w:r>
      <w:r w:rsidRPr="00800417">
        <w:rPr>
          <w:sz w:val="24"/>
        </w:rPr>
        <w:lastRenderedPageBreak/>
        <w:t>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Pr="00800417" w:rsidRDefault="000008B2" w:rsidP="000008B2">
      <w:pPr>
        <w:pStyle w:val="ac"/>
        <w:tabs>
          <w:tab w:val="left" w:pos="0"/>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w:t>
      </w:r>
      <w:r w:rsidR="00357A00" w:rsidRPr="00800417">
        <w:rPr>
          <w:sz w:val="24"/>
        </w:rPr>
        <w:lastRenderedPageBreak/>
        <w:t xml:space="preserve">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4"/>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4"/>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lastRenderedPageBreak/>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lastRenderedPageBreak/>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lastRenderedPageBreak/>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lastRenderedPageBreak/>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10292D">
        <w:t>7</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lastRenderedPageBreak/>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10292D" w:rsidRDefault="00BA3759" w:rsidP="00BA3759">
      <w:pPr>
        <w:tabs>
          <w:tab w:val="left" w:pos="6860"/>
          <w:tab w:val="left" w:pos="7743"/>
        </w:tabs>
        <w:jc w:val="both"/>
      </w:pPr>
      <w:r w:rsidRPr="0010292D">
        <w:t>Согласовано:</w:t>
      </w:r>
    </w:p>
    <w:p w:rsidR="003C6343" w:rsidRPr="00266444" w:rsidRDefault="003A03A4" w:rsidP="00F02941">
      <w:pPr>
        <w:tabs>
          <w:tab w:val="left" w:pos="6860"/>
          <w:tab w:val="left" w:pos="7743"/>
        </w:tabs>
        <w:jc w:val="both"/>
        <w:rPr>
          <w:color w:val="FFFFFF" w:themeColor="background1"/>
        </w:rPr>
      </w:pPr>
      <w:bookmarkStart w:id="2" w:name="_GoBack"/>
      <w:r w:rsidRPr="00266444">
        <w:rPr>
          <w:color w:val="FFFFFF" w:themeColor="background1"/>
        </w:rPr>
        <w:t>Н</w:t>
      </w:r>
      <w:r w:rsidR="00064129" w:rsidRPr="00266444">
        <w:rPr>
          <w:color w:val="FFFFFF" w:themeColor="background1"/>
        </w:rPr>
        <w:t>ачальник</w:t>
      </w:r>
      <w:r w:rsidR="003C6343" w:rsidRPr="00266444">
        <w:rPr>
          <w:color w:val="FFFFFF" w:themeColor="background1"/>
        </w:rPr>
        <w:t xml:space="preserve"> </w:t>
      </w:r>
      <w:r w:rsidR="0010292D" w:rsidRPr="00266444">
        <w:rPr>
          <w:color w:val="FFFFFF" w:themeColor="background1"/>
        </w:rPr>
        <w:t>АХО</w:t>
      </w:r>
      <w:r w:rsidR="003C6343" w:rsidRPr="00266444">
        <w:rPr>
          <w:color w:val="FFFFFF" w:themeColor="background1"/>
        </w:rPr>
        <w:t xml:space="preserve">                                                            </w:t>
      </w:r>
      <w:r w:rsidR="00064129" w:rsidRPr="00266444">
        <w:rPr>
          <w:color w:val="FFFFFF" w:themeColor="background1"/>
        </w:rPr>
        <w:t xml:space="preserve">            </w:t>
      </w:r>
      <w:r w:rsidR="003B2FB8" w:rsidRPr="00266444">
        <w:rPr>
          <w:color w:val="FFFFFF" w:themeColor="background1"/>
        </w:rPr>
        <w:t xml:space="preserve">   </w:t>
      </w:r>
      <w:r w:rsidR="00064129" w:rsidRPr="00266444">
        <w:rPr>
          <w:color w:val="FFFFFF" w:themeColor="background1"/>
        </w:rPr>
        <w:t xml:space="preserve"> </w:t>
      </w:r>
      <w:r w:rsidR="003C6343" w:rsidRPr="00266444">
        <w:rPr>
          <w:color w:val="FFFFFF" w:themeColor="background1"/>
        </w:rPr>
        <w:t xml:space="preserve">  </w:t>
      </w:r>
      <w:r w:rsidR="00250FB7" w:rsidRPr="00266444">
        <w:rPr>
          <w:color w:val="FFFFFF" w:themeColor="background1"/>
        </w:rPr>
        <w:t xml:space="preserve">      </w:t>
      </w:r>
      <w:r w:rsidR="003C6343" w:rsidRPr="00266444">
        <w:rPr>
          <w:color w:val="FFFFFF" w:themeColor="background1"/>
        </w:rPr>
        <w:t xml:space="preserve">   </w:t>
      </w:r>
      <w:r w:rsidR="007A74E1" w:rsidRPr="00266444">
        <w:rPr>
          <w:color w:val="FFFFFF" w:themeColor="background1"/>
        </w:rPr>
        <w:t xml:space="preserve">        </w:t>
      </w:r>
      <w:r w:rsidR="00C52D3A" w:rsidRPr="00266444">
        <w:rPr>
          <w:color w:val="FFFFFF" w:themeColor="background1"/>
        </w:rPr>
        <w:t xml:space="preserve">    </w:t>
      </w:r>
      <w:r w:rsidR="003C6343" w:rsidRPr="00266444">
        <w:rPr>
          <w:color w:val="FFFFFF" w:themeColor="background1"/>
        </w:rPr>
        <w:t xml:space="preserve"> </w:t>
      </w:r>
      <w:r w:rsidR="00827C15" w:rsidRPr="00266444">
        <w:rPr>
          <w:color w:val="FFFFFF" w:themeColor="background1"/>
        </w:rPr>
        <w:t xml:space="preserve">        </w:t>
      </w:r>
      <w:r w:rsidRPr="00266444">
        <w:rPr>
          <w:color w:val="FFFFFF" w:themeColor="background1"/>
        </w:rPr>
        <w:t xml:space="preserve">       А.А.Медведев</w:t>
      </w:r>
    </w:p>
    <w:p w:rsidR="00F02941" w:rsidRPr="00266444" w:rsidRDefault="00F02941" w:rsidP="00A0622D">
      <w:pPr>
        <w:widowControl w:val="0"/>
        <w:autoSpaceDE w:val="0"/>
        <w:autoSpaceDN w:val="0"/>
        <w:adjustRightInd w:val="0"/>
        <w:jc w:val="both"/>
        <w:rPr>
          <w:color w:val="FFFFFF" w:themeColor="background1"/>
        </w:rPr>
      </w:pPr>
    </w:p>
    <w:p w:rsidR="00F02941" w:rsidRPr="00266444" w:rsidRDefault="00B5013E" w:rsidP="00F02941">
      <w:pPr>
        <w:tabs>
          <w:tab w:val="left" w:pos="6860"/>
          <w:tab w:val="left" w:pos="7743"/>
        </w:tabs>
        <w:jc w:val="both"/>
        <w:rPr>
          <w:color w:val="FFFFFF" w:themeColor="background1"/>
        </w:rPr>
      </w:pPr>
      <w:r w:rsidRPr="00266444">
        <w:rPr>
          <w:color w:val="FFFFFF" w:themeColor="background1"/>
        </w:rPr>
        <w:t>П</w:t>
      </w:r>
      <w:r w:rsidR="00F02941" w:rsidRPr="00266444">
        <w:rPr>
          <w:color w:val="FFFFFF" w:themeColor="background1"/>
        </w:rPr>
        <w:t>редседател</w:t>
      </w:r>
      <w:r w:rsidRPr="00266444">
        <w:rPr>
          <w:color w:val="FFFFFF" w:themeColor="background1"/>
        </w:rPr>
        <w:t>ь</w:t>
      </w:r>
    </w:p>
    <w:p w:rsidR="0010292D" w:rsidRPr="00266444" w:rsidRDefault="00F02941" w:rsidP="00F02941">
      <w:pPr>
        <w:tabs>
          <w:tab w:val="left" w:pos="6860"/>
          <w:tab w:val="left" w:pos="7743"/>
        </w:tabs>
        <w:jc w:val="both"/>
        <w:rPr>
          <w:color w:val="FFFFFF" w:themeColor="background1"/>
        </w:rPr>
      </w:pPr>
      <w:r w:rsidRPr="00266444">
        <w:rPr>
          <w:color w:val="FFFFFF" w:themeColor="background1"/>
        </w:rPr>
        <w:t xml:space="preserve">Экспертной группы                                                                                                            </w:t>
      </w:r>
      <w:r w:rsidR="00B5013E" w:rsidRPr="00266444">
        <w:rPr>
          <w:color w:val="FFFFFF" w:themeColor="background1"/>
        </w:rPr>
        <w:t>Т.Г.Ширяева</w:t>
      </w:r>
    </w:p>
    <w:bookmarkEnd w:id="2"/>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F02941" w:rsidRPr="0010292D" w:rsidRDefault="00F02941" w:rsidP="00F02941">
      <w:pPr>
        <w:tabs>
          <w:tab w:val="left" w:pos="6860"/>
          <w:tab w:val="left" w:pos="7743"/>
        </w:tabs>
        <w:jc w:val="both"/>
      </w:pPr>
      <w:r w:rsidRPr="0010292D">
        <w:t xml:space="preserve"> </w:t>
      </w:r>
    </w:p>
    <w:p w:rsidR="00A362ED" w:rsidRPr="0010292D" w:rsidRDefault="00A362ED" w:rsidP="00F02941">
      <w:pPr>
        <w:tabs>
          <w:tab w:val="left" w:pos="6860"/>
          <w:tab w:val="left" w:pos="7743"/>
        </w:tabs>
        <w:jc w:val="both"/>
      </w:pPr>
    </w:p>
    <w:p w:rsidR="00A362ED" w:rsidRDefault="00A362ED" w:rsidP="00F02941">
      <w:pPr>
        <w:tabs>
          <w:tab w:val="left" w:pos="6860"/>
          <w:tab w:val="left" w:pos="7743"/>
        </w:tabs>
        <w:jc w:val="both"/>
      </w:pPr>
    </w:p>
    <w:p w:rsidR="00A362ED" w:rsidRDefault="00A362ED" w:rsidP="00F02941">
      <w:pPr>
        <w:tabs>
          <w:tab w:val="left" w:pos="6860"/>
          <w:tab w:val="left" w:pos="7743"/>
        </w:tabs>
        <w:jc w:val="both"/>
      </w:pPr>
    </w:p>
    <w:p w:rsidR="00A362ED" w:rsidRDefault="00A362ED" w:rsidP="00F02941">
      <w:pPr>
        <w:tabs>
          <w:tab w:val="left" w:pos="6860"/>
          <w:tab w:val="left" w:pos="7743"/>
        </w:tabs>
        <w:jc w:val="both"/>
      </w:pPr>
    </w:p>
    <w:p w:rsidR="009A0A93" w:rsidRDefault="009A0A93"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20</w:t>
      </w:r>
      <w:r w:rsidRPr="00800417">
        <w:rPr>
          <w:rFonts w:eastAsia="MS Mincho"/>
          <w:b/>
          <w:bCs/>
          <w:i/>
        </w:rPr>
        <w:t>-202</w:t>
      </w:r>
      <w:r w:rsidR="0010292D">
        <w:rPr>
          <w:rFonts w:eastAsia="MS Mincho"/>
          <w:b/>
          <w:bCs/>
          <w:i/>
        </w:rPr>
        <w:t>2</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Pr="00800417"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7571A7" w:rsidRPr="00800417" w:rsidRDefault="007571A7" w:rsidP="007571A7"/>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9A584C" w:rsidRPr="00800417" w:rsidTr="00196F08">
        <w:tc>
          <w:tcPr>
            <w:tcW w:w="675" w:type="dxa"/>
            <w:vAlign w:val="center"/>
          </w:tcPr>
          <w:p w:rsidR="009A584C" w:rsidRPr="00800417" w:rsidRDefault="009A584C" w:rsidP="00196F08">
            <w:pPr>
              <w:jc w:val="center"/>
              <w:rPr>
                <w:bCs/>
              </w:rPr>
            </w:pPr>
            <w:r w:rsidRPr="00800417">
              <w:rPr>
                <w:bCs/>
              </w:rPr>
              <w:t>4</w:t>
            </w:r>
          </w:p>
        </w:tc>
        <w:tc>
          <w:tcPr>
            <w:tcW w:w="2264" w:type="dxa"/>
            <w:shd w:val="clear" w:color="auto" w:fill="auto"/>
            <w:vAlign w:val="center"/>
          </w:tcPr>
          <w:p w:rsidR="009A584C" w:rsidRPr="00800417" w:rsidRDefault="009A584C" w:rsidP="00196F08">
            <w:pPr>
              <w:rPr>
                <w:bCs/>
              </w:rPr>
            </w:pPr>
            <w:r w:rsidRPr="00800417">
              <w:rPr>
                <w:bCs/>
              </w:rPr>
              <w:t>Материалы, оборудование применяемое при выполнении Работ</w:t>
            </w:r>
          </w:p>
        </w:tc>
        <w:tc>
          <w:tcPr>
            <w:tcW w:w="6525" w:type="dxa"/>
            <w:shd w:val="clear" w:color="auto" w:fill="auto"/>
            <w:vAlign w:val="center"/>
          </w:tcPr>
          <w:p w:rsidR="009A584C" w:rsidRPr="00800417" w:rsidRDefault="009A584C" w:rsidP="003E0309">
            <w:pPr>
              <w:rPr>
                <w:bCs/>
                <w:i/>
              </w:rPr>
            </w:pPr>
            <w:r w:rsidRPr="00800417">
              <w:rPr>
                <w:bCs/>
                <w:i/>
              </w:rPr>
              <w:t>Указать конкретные марки применяемых при выполнении Работ материалов, оборудования</w:t>
            </w:r>
            <w:r w:rsidR="003E0309" w:rsidRPr="00800417">
              <w:rPr>
                <w:bCs/>
                <w:i/>
              </w:rPr>
              <w:t>,</w:t>
            </w:r>
            <w:r w:rsidRPr="00800417">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800417">
              <w:rPr>
                <w:bCs/>
                <w:i/>
              </w:rPr>
              <w:t>материалов, оборудования</w:t>
            </w:r>
            <w:r w:rsidRPr="00800417">
              <w:rPr>
                <w:bCs/>
                <w:i/>
              </w:rPr>
              <w:t>, фирменное наименование (при наличии).</w:t>
            </w:r>
            <w:r w:rsidR="00617867" w:rsidRPr="00800417">
              <w:rPr>
                <w:bCs/>
                <w:i/>
              </w:rPr>
              <w:t xml:space="preserve"> (</w:t>
            </w:r>
            <w:r w:rsidR="00617867" w:rsidRPr="00800417">
              <w:rPr>
                <w:b/>
                <w:bCs/>
                <w:i/>
              </w:rPr>
              <w:t>оформить отдельным приложением к техническому предложению)</w:t>
            </w:r>
            <w:r w:rsidR="00617867" w:rsidRPr="00800417">
              <w:rPr>
                <w:bCs/>
                <w:i/>
              </w:rPr>
              <w:t>*</w:t>
            </w:r>
          </w:p>
        </w:tc>
      </w:tr>
      <w:tr w:rsidR="00B56084" w:rsidRPr="00800417" w:rsidTr="00196F08">
        <w:tc>
          <w:tcPr>
            <w:tcW w:w="675" w:type="dxa"/>
            <w:vAlign w:val="center"/>
          </w:tcPr>
          <w:p w:rsidR="00B56084" w:rsidRPr="00800417" w:rsidRDefault="009A584C" w:rsidP="00196F08">
            <w:pPr>
              <w:jc w:val="center"/>
              <w:rPr>
                <w:bCs/>
              </w:rPr>
            </w:pPr>
            <w:r w:rsidRPr="00800417">
              <w:rPr>
                <w:bCs/>
              </w:rPr>
              <w:t>5</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6</w:t>
            </w:r>
          </w:p>
        </w:tc>
        <w:tc>
          <w:tcPr>
            <w:tcW w:w="2264" w:type="dxa"/>
            <w:shd w:val="clear" w:color="auto" w:fill="auto"/>
            <w:vAlign w:val="center"/>
          </w:tcPr>
          <w:p w:rsidR="00B56084" w:rsidRPr="00800417" w:rsidRDefault="00B56084" w:rsidP="00196F08">
            <w:pPr>
              <w:rPr>
                <w:bCs/>
              </w:rPr>
            </w:pPr>
            <w:r w:rsidRPr="00800417">
              <w:rPr>
                <w:bCs/>
              </w:rPr>
              <w:t xml:space="preserve">Гарантийный срок на материалы </w:t>
            </w:r>
          </w:p>
        </w:tc>
        <w:tc>
          <w:tcPr>
            <w:tcW w:w="6525" w:type="dxa"/>
            <w:shd w:val="clear" w:color="auto" w:fill="auto"/>
            <w:vAlign w:val="center"/>
          </w:tcPr>
          <w:p w:rsidR="00B56084" w:rsidRPr="00800417" w:rsidRDefault="00B56084" w:rsidP="00196F08">
            <w:r w:rsidRPr="00800417">
              <w:rPr>
                <w:bCs/>
                <w:i/>
              </w:rPr>
              <w:t>Гарантийный срок на материалы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7</w:t>
            </w:r>
          </w:p>
        </w:tc>
        <w:tc>
          <w:tcPr>
            <w:tcW w:w="2264" w:type="dxa"/>
            <w:shd w:val="clear" w:color="auto" w:fill="auto"/>
            <w:vAlign w:val="center"/>
          </w:tcPr>
          <w:p w:rsidR="00B56084" w:rsidRPr="00800417" w:rsidRDefault="00B56084" w:rsidP="00196F08">
            <w:r w:rsidRPr="00800417">
              <w:rPr>
                <w:bCs/>
              </w:rPr>
              <w:t>Срок выполнения Работ</w:t>
            </w:r>
          </w:p>
        </w:tc>
        <w:tc>
          <w:tcPr>
            <w:tcW w:w="6525" w:type="dxa"/>
            <w:shd w:val="clear" w:color="auto" w:fill="auto"/>
            <w:vAlign w:val="center"/>
          </w:tcPr>
          <w:p w:rsidR="00B56084" w:rsidRPr="00800417" w:rsidRDefault="00B56084" w:rsidP="00196F08">
            <w:r w:rsidRPr="00800417">
              <w:rPr>
                <w:bCs/>
                <w:i/>
              </w:rPr>
              <w:t>Срок выполнения Работ с учетом требований технического задания*</w:t>
            </w:r>
          </w:p>
        </w:tc>
      </w:tr>
      <w:tr w:rsidR="00B56084" w:rsidRPr="00800417" w:rsidTr="00196F08">
        <w:tc>
          <w:tcPr>
            <w:tcW w:w="675" w:type="dxa"/>
            <w:vAlign w:val="center"/>
          </w:tcPr>
          <w:p w:rsidR="00B56084" w:rsidRPr="00800417" w:rsidRDefault="009A584C" w:rsidP="00196F08">
            <w:pPr>
              <w:jc w:val="center"/>
            </w:pPr>
            <w:r w:rsidRPr="00800417">
              <w:t>8</w:t>
            </w:r>
          </w:p>
        </w:tc>
        <w:tc>
          <w:tcPr>
            <w:tcW w:w="2264" w:type="dxa"/>
            <w:shd w:val="clear" w:color="auto" w:fill="auto"/>
            <w:vAlign w:val="center"/>
          </w:tcPr>
          <w:p w:rsidR="00B56084" w:rsidRPr="00800417" w:rsidRDefault="00B56084" w:rsidP="00196F08">
            <w:r w:rsidRPr="00800417">
              <w:t xml:space="preserve">Место </w:t>
            </w:r>
            <w:r w:rsidRPr="00800417">
              <w:rPr>
                <w:bCs/>
              </w:rPr>
              <w:t>выполнения Работ</w:t>
            </w:r>
          </w:p>
        </w:tc>
        <w:tc>
          <w:tcPr>
            <w:tcW w:w="6525" w:type="dxa"/>
            <w:shd w:val="clear" w:color="auto" w:fill="auto"/>
            <w:vAlign w:val="center"/>
          </w:tcPr>
          <w:p w:rsidR="00B56084" w:rsidRPr="00800417" w:rsidRDefault="00B56084" w:rsidP="00196F08">
            <w:r w:rsidRPr="00800417">
              <w:rPr>
                <w:bCs/>
                <w:i/>
              </w:rPr>
              <w:t>Место выполнения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9</w:t>
            </w:r>
          </w:p>
        </w:tc>
        <w:tc>
          <w:tcPr>
            <w:tcW w:w="2264" w:type="dxa"/>
            <w:shd w:val="clear" w:color="auto" w:fill="auto"/>
            <w:vAlign w:val="center"/>
          </w:tcPr>
          <w:p w:rsidR="00B56084" w:rsidRPr="00800417" w:rsidRDefault="00B56084" w:rsidP="00196F08">
            <w:r w:rsidRPr="00800417">
              <w:rPr>
                <w:bCs/>
              </w:rPr>
              <w:t>Форма, сроки и порядок оплаты выполненных Работ</w:t>
            </w:r>
          </w:p>
        </w:tc>
        <w:tc>
          <w:tcPr>
            <w:tcW w:w="6525" w:type="dxa"/>
            <w:shd w:val="clear" w:color="auto" w:fill="auto"/>
            <w:vAlign w:val="center"/>
          </w:tcPr>
          <w:p w:rsidR="00B56084" w:rsidRPr="00800417" w:rsidRDefault="00B56084" w:rsidP="00196F08">
            <w:r w:rsidRPr="00800417">
              <w:rPr>
                <w:bCs/>
                <w:i/>
              </w:rPr>
              <w:t>Форма, сроки и порядок оплаты выполненных Работ с учетом требований технического задания*</w:t>
            </w:r>
          </w:p>
        </w:tc>
      </w:tr>
      <w:tr w:rsidR="00B56084" w:rsidRPr="00800417" w:rsidTr="00196F08">
        <w:tc>
          <w:tcPr>
            <w:tcW w:w="675" w:type="dxa"/>
          </w:tcPr>
          <w:p w:rsidR="00B56084" w:rsidRPr="00800417" w:rsidRDefault="009A584C" w:rsidP="00196F08">
            <w:pPr>
              <w:jc w:val="center"/>
            </w:pPr>
            <w:r w:rsidRPr="00800417">
              <w:t>10</w:t>
            </w:r>
          </w:p>
        </w:tc>
        <w:tc>
          <w:tcPr>
            <w:tcW w:w="2264" w:type="dxa"/>
            <w:shd w:val="clear" w:color="auto" w:fill="auto"/>
          </w:tcPr>
          <w:p w:rsidR="00B56084" w:rsidRPr="00800417" w:rsidRDefault="00B56084" w:rsidP="00196F08">
            <w:r w:rsidRPr="00800417">
              <w:t>Прочие условия</w:t>
            </w:r>
          </w:p>
        </w:tc>
        <w:tc>
          <w:tcPr>
            <w:tcW w:w="6525" w:type="dxa"/>
            <w:shd w:val="clear" w:color="auto" w:fill="auto"/>
          </w:tcPr>
          <w:p w:rsidR="00B56084" w:rsidRPr="00800417" w:rsidRDefault="00B56084" w:rsidP="00196F08">
            <w:pPr>
              <w:rPr>
                <w:i/>
              </w:rPr>
            </w:pPr>
            <w:r w:rsidRPr="00800417">
              <w:rPr>
                <w:i/>
              </w:rPr>
              <w:t>При необходимости</w:t>
            </w:r>
            <w:r w:rsidRPr="00800417">
              <w:rPr>
                <w:bCs/>
                <w:i/>
              </w:rPr>
              <w:t>*</w:t>
            </w:r>
          </w:p>
        </w:tc>
      </w:tr>
    </w:tbl>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D145B7" w:rsidRPr="00800417" w:rsidRDefault="00D145B7" w:rsidP="00D145B7">
      <w:pPr>
        <w:jc w:val="right"/>
      </w:pPr>
      <w:r w:rsidRPr="00800417">
        <w:lastRenderedPageBreak/>
        <w:t xml:space="preserve">Приложение № </w:t>
      </w:r>
      <w:r>
        <w:t>7</w:t>
      </w:r>
    </w:p>
    <w:p w:rsidR="00D145B7" w:rsidRPr="00800417" w:rsidRDefault="00D145B7" w:rsidP="00D145B7">
      <w:pPr>
        <w:jc w:val="right"/>
      </w:pPr>
      <w:r w:rsidRPr="00800417">
        <w:t>к котировочной документации</w:t>
      </w:r>
    </w:p>
    <w:p w:rsidR="00D145B7" w:rsidRDefault="00D145B7" w:rsidP="00D145B7">
      <w:pPr>
        <w:jc w:val="center"/>
      </w:pPr>
    </w:p>
    <w:p w:rsidR="00D145B7" w:rsidRDefault="00D145B7" w:rsidP="00D145B7">
      <w:pPr>
        <w:autoSpaceDE w:val="0"/>
        <w:autoSpaceDN w:val="0"/>
        <w:adjustRightInd w:val="0"/>
        <w:jc w:val="center"/>
        <w:rPr>
          <w:b/>
        </w:rPr>
      </w:pPr>
      <w:r w:rsidRPr="00CE5A5D">
        <w:rPr>
          <w:b/>
        </w:rPr>
        <w:t>ПРОЕКТ ДОГОВОРА</w:t>
      </w:r>
    </w:p>
    <w:p w:rsidR="00D145B7" w:rsidRPr="00CE5A5D" w:rsidRDefault="00D145B7" w:rsidP="00D145B7">
      <w:pPr>
        <w:autoSpaceDE w:val="0"/>
        <w:autoSpaceDN w:val="0"/>
        <w:adjustRightInd w:val="0"/>
        <w:jc w:val="center"/>
        <w:rPr>
          <w:b/>
        </w:rPr>
      </w:pPr>
      <w:r>
        <w:rPr>
          <w:b/>
        </w:rPr>
        <w:t>подряда на выполнение работ</w:t>
      </w:r>
      <w:r w:rsidRPr="00CE5A5D">
        <w:rPr>
          <w:b/>
        </w:rPr>
        <w:t xml:space="preserve"> № </w:t>
      </w:r>
    </w:p>
    <w:p w:rsidR="00D145B7" w:rsidRPr="00CE5A5D" w:rsidRDefault="00D145B7" w:rsidP="00D145B7">
      <w:pPr>
        <w:autoSpaceDE w:val="0"/>
        <w:autoSpaceDN w:val="0"/>
        <w:adjustRightInd w:val="0"/>
      </w:pPr>
    </w:p>
    <w:p w:rsidR="00D145B7" w:rsidRPr="00CE5A5D" w:rsidRDefault="00D145B7" w:rsidP="00D145B7">
      <w:pPr>
        <w:autoSpaceDE w:val="0"/>
        <w:autoSpaceDN w:val="0"/>
        <w:adjustRightInd w:val="0"/>
      </w:pPr>
      <w:r w:rsidRPr="00CE5A5D">
        <w:t>г. Хабаровск                                                                                                     «___»  ____________ 202</w:t>
      </w:r>
      <w:r>
        <w:t>3</w:t>
      </w:r>
      <w:r w:rsidRPr="00CE5A5D">
        <w:t xml:space="preserve">  г.</w:t>
      </w:r>
    </w:p>
    <w:p w:rsidR="00D145B7" w:rsidRPr="00CE5A5D" w:rsidRDefault="00D145B7" w:rsidP="00D145B7">
      <w:pPr>
        <w:autoSpaceDE w:val="0"/>
        <w:autoSpaceDN w:val="0"/>
        <w:adjustRightInd w:val="0"/>
      </w:pPr>
      <w:r w:rsidRPr="00CE5A5D">
        <w:t xml:space="preserve"> </w:t>
      </w:r>
    </w:p>
    <w:p w:rsidR="00D145B7" w:rsidRPr="00CE5A5D" w:rsidRDefault="00D145B7" w:rsidP="00D145B7">
      <w:pPr>
        <w:ind w:firstLine="709"/>
        <w:jc w:val="both"/>
      </w:pPr>
      <w:r w:rsidRPr="00CE5A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CE5A5D">
        <w:t>,</w:t>
      </w:r>
      <w:r w:rsidRPr="00CE5A5D">
        <w:rPr>
          <w:snapToGrid w:val="0"/>
        </w:rPr>
        <w:t xml:space="preserve"> </w:t>
      </w:r>
      <w:r w:rsidRPr="00CE5A5D">
        <w:t xml:space="preserve">именуемое в дальнейшем «Заказчик», </w:t>
      </w:r>
      <w:r w:rsidRPr="00CE5A5D">
        <w:rPr>
          <w:snapToGrid w:val="0"/>
        </w:rPr>
        <w:t xml:space="preserve">в лице </w:t>
      </w:r>
      <w:r w:rsidRPr="00CE5A5D">
        <w:t>_________________________,</w:t>
      </w:r>
      <w:r w:rsidRPr="00CE5A5D">
        <w:rPr>
          <w:snapToGrid w:val="0"/>
        </w:rPr>
        <w:t xml:space="preserve"> </w:t>
      </w:r>
      <w:r w:rsidRPr="00CE5A5D">
        <w:t xml:space="preserve">действующего на основании ____________________, </w:t>
      </w:r>
      <w:r>
        <w:t xml:space="preserve">с одной стороны, </w:t>
      </w:r>
      <w:r w:rsidRPr="00CE5A5D">
        <w:t>и</w:t>
      </w:r>
    </w:p>
    <w:p w:rsidR="00D145B7" w:rsidRPr="00CE5A5D" w:rsidRDefault="00D145B7" w:rsidP="00D145B7">
      <w:pPr>
        <w:ind w:firstLine="709"/>
        <w:jc w:val="both"/>
      </w:pPr>
      <w:r w:rsidRPr="00CE5A5D">
        <w:t xml:space="preserve"> </w:t>
      </w:r>
      <w:r w:rsidRPr="00CE5A5D">
        <w:rPr>
          <w:b/>
        </w:rPr>
        <w:t>__________________________________________________ (</w:t>
      </w:r>
      <w:r w:rsidRPr="00CE5A5D">
        <w:t>сокращенное наименование</w:t>
      </w:r>
      <w:r w:rsidRPr="00CE5A5D">
        <w:rPr>
          <w:b/>
        </w:rPr>
        <w:t xml:space="preserve"> – ______________),</w:t>
      </w:r>
      <w:r w:rsidRPr="00CE5A5D">
        <w:t xml:space="preserve"> именуемое в дальнейшем «Подрядчик», в лице _____________, действующ___ на основании _______,</w:t>
      </w:r>
      <w:r w:rsidRPr="00CE5A5D">
        <w:rPr>
          <w:snapToGrid w:val="0"/>
        </w:rPr>
        <w:t xml:space="preserve"> </w:t>
      </w:r>
      <w:r>
        <w:rPr>
          <w:snapToGrid w:val="0"/>
        </w:rPr>
        <w:t xml:space="preserve">с другой стороны, </w:t>
      </w:r>
      <w:r w:rsidRPr="00CE5A5D">
        <w:rPr>
          <w:snapToGrid w:val="0"/>
        </w:rPr>
        <w:t xml:space="preserve">при совместном упоминании «Стороны», а каждая по отдельности «Сторона», </w:t>
      </w:r>
      <w:r w:rsidRPr="00CE5A5D">
        <w:t>заключили настоящий Договор о нижеследующем:</w:t>
      </w:r>
    </w:p>
    <w:p w:rsidR="00D145B7" w:rsidRPr="00CE5A5D" w:rsidRDefault="00D145B7" w:rsidP="00D145B7">
      <w:pPr>
        <w:autoSpaceDE w:val="0"/>
        <w:autoSpaceDN w:val="0"/>
        <w:adjustRightInd w:val="0"/>
        <w:ind w:firstLine="709"/>
        <w:jc w:val="both"/>
        <w:rPr>
          <w:color w:val="FF0000"/>
        </w:rPr>
      </w:pPr>
    </w:p>
    <w:p w:rsidR="00D145B7" w:rsidRPr="00CE5A5D" w:rsidRDefault="00D145B7" w:rsidP="00D145B7">
      <w:pPr>
        <w:autoSpaceDE w:val="0"/>
        <w:autoSpaceDN w:val="0"/>
        <w:adjustRightInd w:val="0"/>
        <w:jc w:val="center"/>
        <w:rPr>
          <w:b/>
          <w:bCs/>
        </w:rPr>
      </w:pPr>
      <w:r w:rsidRPr="00CE5A5D">
        <w:rPr>
          <w:b/>
          <w:bCs/>
        </w:rPr>
        <w:t>1. Предмет договора</w:t>
      </w:r>
    </w:p>
    <w:p w:rsidR="00D145B7" w:rsidRPr="00CE5A5D" w:rsidRDefault="00D145B7" w:rsidP="00D145B7">
      <w:pPr>
        <w:autoSpaceDE w:val="0"/>
        <w:autoSpaceDN w:val="0"/>
        <w:adjustRightInd w:val="0"/>
        <w:ind w:firstLine="709"/>
        <w:jc w:val="both"/>
      </w:pPr>
      <w:r w:rsidRPr="00CE5A5D">
        <w:t xml:space="preserve">1.1. Подрядчик обязуется выполнить работы по </w:t>
      </w:r>
      <w:r>
        <w:t xml:space="preserve">ремонту помещения подвала АПЗ (нежилые </w:t>
      </w:r>
      <w:r w:rsidRPr="00E05C7D">
        <w:t>помещения № 23,27,37,38</w:t>
      </w:r>
      <w:r>
        <w:t xml:space="preserve"> административного-производственного здания по адресу) г. Хабаровск, ул. Шеронова 56А </w:t>
      </w:r>
      <w:r w:rsidRPr="00CE5A5D">
        <w:t xml:space="preserve">(далее Работы) в соответствии с условиями настоящего Договора, а Заказчик обязуется принять результат </w:t>
      </w:r>
      <w:r>
        <w:t>Р</w:t>
      </w:r>
      <w:r w:rsidRPr="00CE5A5D">
        <w:t>абот и уплатить обусловленную Договором цену.</w:t>
      </w:r>
    </w:p>
    <w:p w:rsidR="00D145B7" w:rsidRPr="00CE5A5D" w:rsidRDefault="00D145B7" w:rsidP="00D145B7">
      <w:pPr>
        <w:autoSpaceDE w:val="0"/>
        <w:autoSpaceDN w:val="0"/>
        <w:adjustRightInd w:val="0"/>
        <w:ind w:firstLine="709"/>
        <w:jc w:val="both"/>
      </w:pPr>
      <w:r w:rsidRPr="00CE5A5D">
        <w:t>1.2. Содержание Работ, их результаты и требования к ним изложены в Техническом задании (Приложение № 1 к Договору).</w:t>
      </w:r>
    </w:p>
    <w:p w:rsidR="00D145B7" w:rsidRPr="00CE5A5D" w:rsidRDefault="00D145B7" w:rsidP="00D145B7">
      <w:pPr>
        <w:autoSpaceDE w:val="0"/>
        <w:autoSpaceDN w:val="0"/>
        <w:adjustRightInd w:val="0"/>
        <w:ind w:firstLine="709"/>
        <w:jc w:val="both"/>
        <w:rPr>
          <w:b/>
        </w:rPr>
      </w:pPr>
    </w:p>
    <w:p w:rsidR="00D145B7" w:rsidRPr="00CE5A5D" w:rsidRDefault="00D145B7" w:rsidP="00D145B7">
      <w:pPr>
        <w:autoSpaceDE w:val="0"/>
        <w:autoSpaceDN w:val="0"/>
        <w:adjustRightInd w:val="0"/>
        <w:jc w:val="center"/>
        <w:rPr>
          <w:b/>
          <w:bCs/>
        </w:rPr>
      </w:pPr>
      <w:r w:rsidRPr="00CE5A5D">
        <w:rPr>
          <w:b/>
          <w:bCs/>
        </w:rPr>
        <w:t>2. Цена работ и порядок расчетов.</w:t>
      </w:r>
    </w:p>
    <w:p w:rsidR="00D145B7" w:rsidRPr="00CE5A5D" w:rsidRDefault="00D145B7" w:rsidP="00D145B7">
      <w:pPr>
        <w:autoSpaceDE w:val="0"/>
        <w:autoSpaceDN w:val="0"/>
        <w:adjustRightInd w:val="0"/>
        <w:jc w:val="both"/>
      </w:pPr>
      <w:r w:rsidRPr="00CE5A5D">
        <w:rPr>
          <w:b/>
          <w:bCs/>
        </w:rPr>
        <w:t xml:space="preserve">            </w:t>
      </w:r>
      <w:r w:rsidRPr="00CE5A5D">
        <w:t>2.1</w:t>
      </w:r>
      <w:r>
        <w:t>.</w:t>
      </w:r>
      <w:r w:rsidRPr="00CE5A5D">
        <w:t xml:space="preserve"> Цена Договора определена на основании </w:t>
      </w:r>
      <w:r>
        <w:t xml:space="preserve">локального </w:t>
      </w:r>
      <w:r w:rsidRPr="00CE5A5D">
        <w:t>сметного расчета (Приложение № 2 к Договору) и ____________________________ (__________________) и составляет _______________________________руб._________коп., в том числе НДС_________.</w:t>
      </w:r>
    </w:p>
    <w:p w:rsidR="00D145B7" w:rsidRPr="00CE5A5D" w:rsidRDefault="00D145B7" w:rsidP="00D145B7">
      <w:pPr>
        <w:autoSpaceDE w:val="0"/>
        <w:autoSpaceDN w:val="0"/>
        <w:adjustRightInd w:val="0"/>
        <w:jc w:val="both"/>
      </w:pPr>
      <w:r w:rsidRPr="00CE5A5D">
        <w:t xml:space="preserve">             Цена Договора включает в себя стоимость Работ и все иные расходы Подрядчика по исполнению обязательств по настоящему Договору.</w:t>
      </w:r>
    </w:p>
    <w:p w:rsidR="00D145B7" w:rsidRPr="00CE5A5D" w:rsidRDefault="00D145B7" w:rsidP="00D145B7">
      <w:pPr>
        <w:autoSpaceDE w:val="0"/>
        <w:autoSpaceDN w:val="0"/>
        <w:adjustRightInd w:val="0"/>
        <w:ind w:firstLine="708"/>
        <w:jc w:val="both"/>
      </w:pPr>
      <w:r w:rsidRPr="00CE5A5D">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D145B7" w:rsidRPr="00CE5A5D" w:rsidRDefault="00D145B7" w:rsidP="00D145B7">
      <w:pPr>
        <w:autoSpaceDE w:val="0"/>
        <w:autoSpaceDN w:val="0"/>
        <w:adjustRightInd w:val="0"/>
        <w:ind w:firstLine="709"/>
        <w:jc w:val="both"/>
      </w:pPr>
      <w:r w:rsidRPr="00CE5A5D">
        <w:t xml:space="preserve">2.3. </w:t>
      </w:r>
      <w:r w:rsidRPr="00594777">
        <w:t xml:space="preserve">Окончательный расчет производится Заказчиком в течение </w:t>
      </w:r>
      <w:r w:rsidRPr="00CE5A5D">
        <w:t>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D145B7" w:rsidRPr="00CE5A5D" w:rsidRDefault="00D145B7" w:rsidP="00D145B7">
      <w:pPr>
        <w:autoSpaceDE w:val="0"/>
        <w:autoSpaceDN w:val="0"/>
        <w:adjustRightInd w:val="0"/>
        <w:ind w:firstLine="709"/>
        <w:jc w:val="both"/>
      </w:pPr>
      <w:r w:rsidRPr="00CE5A5D">
        <w:t xml:space="preserve">2.4. Окончательный расчет производится Заказчиком в течение </w:t>
      </w:r>
      <w:r w:rsidRPr="00CE5A5D">
        <w:softHyphen/>
      </w:r>
      <w:r w:rsidRPr="00CE5A5D">
        <w:softHyphen/>
      </w:r>
      <w:r w:rsidRPr="00CE5A5D">
        <w:softHyphen/>
      </w:r>
      <w:r w:rsidRPr="00CE5A5D">
        <w:softHyphen/>
      </w:r>
      <w:r w:rsidRPr="00CE5A5D">
        <w:softHyphen/>
        <w:t>____ (_____) календарных дней со дня подписания Сторонами акта сдачи-приемки выполненных Работ по форме КС-2 и справки о стоимости выполненных Работ по форме КС-3.</w:t>
      </w:r>
    </w:p>
    <w:p w:rsidR="00D145B7" w:rsidRPr="00CE5A5D" w:rsidRDefault="00D145B7" w:rsidP="00D145B7">
      <w:pPr>
        <w:autoSpaceDE w:val="0"/>
        <w:autoSpaceDN w:val="0"/>
        <w:adjustRightInd w:val="0"/>
        <w:ind w:firstLine="709"/>
        <w:jc w:val="both"/>
      </w:pPr>
      <w:r w:rsidRPr="00CE5A5D">
        <w:t>2.5</w:t>
      </w:r>
      <w:r>
        <w:t>.</w:t>
      </w:r>
      <w:r w:rsidRPr="00CE5A5D">
        <w:t xml:space="preserve">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D145B7" w:rsidRPr="00CE5A5D" w:rsidRDefault="00D145B7" w:rsidP="00D145B7">
      <w:pPr>
        <w:autoSpaceDE w:val="0"/>
        <w:autoSpaceDN w:val="0"/>
        <w:adjustRightInd w:val="0"/>
        <w:ind w:firstLine="709"/>
        <w:jc w:val="both"/>
      </w:pPr>
      <w:r w:rsidRPr="00CE5A5D">
        <w:t>2.</w:t>
      </w:r>
      <w:r>
        <w:t>6</w:t>
      </w:r>
      <w:r w:rsidRPr="00CE5A5D">
        <w:t>. Датой оплаты считается дата списания денежных средств с расчетного счета Заказчика.</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bCs/>
        </w:rPr>
      </w:pPr>
      <w:r w:rsidRPr="00CE5A5D">
        <w:rPr>
          <w:b/>
          <w:bCs/>
        </w:rPr>
        <w:t>3. Права и обязанности Заказчика</w:t>
      </w:r>
    </w:p>
    <w:p w:rsidR="00D145B7" w:rsidRPr="00CE5A5D" w:rsidRDefault="00D145B7" w:rsidP="00D145B7">
      <w:pPr>
        <w:autoSpaceDE w:val="0"/>
        <w:autoSpaceDN w:val="0"/>
        <w:adjustRightInd w:val="0"/>
        <w:ind w:firstLine="709"/>
        <w:jc w:val="both"/>
      </w:pPr>
      <w:r w:rsidRPr="00CE5A5D">
        <w:t>3.1.  Предоставить беспрепятственный доступ Подря</w:t>
      </w:r>
      <w:r>
        <w:t xml:space="preserve">дчику к месту выполнения Работ </w:t>
      </w:r>
      <w:r w:rsidRPr="00CE5A5D">
        <w:t>на весь период выполнения Работ в рабочие дни с 8:30 до 17:30.</w:t>
      </w:r>
    </w:p>
    <w:p w:rsidR="00D145B7" w:rsidRPr="00CE5A5D" w:rsidRDefault="00D145B7" w:rsidP="00D145B7">
      <w:pPr>
        <w:autoSpaceDE w:val="0"/>
        <w:autoSpaceDN w:val="0"/>
        <w:adjustRightInd w:val="0"/>
        <w:ind w:firstLine="709"/>
        <w:jc w:val="both"/>
      </w:pPr>
      <w:r w:rsidRPr="00CE5A5D">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D145B7" w:rsidRPr="00CE5A5D" w:rsidRDefault="00D145B7" w:rsidP="00D145B7">
      <w:pPr>
        <w:autoSpaceDE w:val="0"/>
        <w:autoSpaceDN w:val="0"/>
        <w:adjustRightInd w:val="0"/>
        <w:ind w:firstLine="709"/>
        <w:jc w:val="both"/>
      </w:pPr>
      <w:r>
        <w:t>3.3</w:t>
      </w:r>
      <w:r w:rsidRPr="00CE5A5D">
        <w:t xml:space="preserve">.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w:t>
      </w:r>
      <w:r w:rsidRPr="00CE5A5D">
        <w:lastRenderedPageBreak/>
        <w:t>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D145B7" w:rsidRPr="00CE5A5D" w:rsidRDefault="00D145B7" w:rsidP="00D145B7">
      <w:pPr>
        <w:autoSpaceDE w:val="0"/>
        <w:autoSpaceDN w:val="0"/>
        <w:adjustRightInd w:val="0"/>
        <w:ind w:firstLine="709"/>
        <w:jc w:val="both"/>
      </w:pPr>
      <w:r>
        <w:t>3.4</w:t>
      </w:r>
      <w:r w:rsidRPr="00CE5A5D">
        <w:t>. Оплатить Работы, выполненные Подрядчиком в соответствии с условиями Договора.</w:t>
      </w:r>
    </w:p>
    <w:p w:rsidR="00D145B7" w:rsidRPr="00CE5A5D" w:rsidRDefault="00D145B7" w:rsidP="00D145B7">
      <w:pPr>
        <w:autoSpaceDE w:val="0"/>
        <w:autoSpaceDN w:val="0"/>
        <w:adjustRightInd w:val="0"/>
        <w:ind w:firstLine="709"/>
        <w:jc w:val="both"/>
        <w:rPr>
          <w:snapToGrid w:val="0"/>
          <w:lang w:eastAsia="x-none"/>
        </w:rPr>
      </w:pPr>
      <w:r>
        <w:t>3.5</w:t>
      </w:r>
      <w:r w:rsidRPr="00CE5A5D">
        <w:t xml:space="preserve">. </w:t>
      </w:r>
      <w:r w:rsidRPr="00CE5A5D">
        <w:rPr>
          <w:snapToGrid w:val="0"/>
          <w:lang w:eastAsia="x-none"/>
        </w:rPr>
        <w:t>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D145B7" w:rsidRPr="00CE5A5D" w:rsidRDefault="00D145B7" w:rsidP="00D145B7">
      <w:pPr>
        <w:tabs>
          <w:tab w:val="left" w:pos="1023"/>
        </w:tabs>
        <w:ind w:right="20" w:firstLine="709"/>
        <w:contextualSpacing/>
        <w:jc w:val="both"/>
        <w:rPr>
          <w:snapToGrid w:val="0"/>
          <w:lang w:eastAsia="x-none"/>
        </w:rPr>
      </w:pPr>
      <w:r w:rsidRPr="00CE5A5D">
        <w:rPr>
          <w:snapToGrid w:val="0"/>
          <w:lang w:eastAsia="x-none"/>
        </w:rPr>
        <w:t>3.</w:t>
      </w:r>
      <w:r>
        <w:rPr>
          <w:snapToGrid w:val="0"/>
          <w:lang w:eastAsia="x-none"/>
        </w:rPr>
        <w:t>6</w:t>
      </w:r>
      <w:r w:rsidRPr="00CE5A5D">
        <w:rPr>
          <w:snapToGrid w:val="0"/>
          <w:lang w:eastAsia="x-none"/>
        </w:rPr>
        <w:t>.</w:t>
      </w:r>
      <w:r w:rsidRPr="00CE5A5D">
        <w:rPr>
          <w:snapToGrid w:val="0"/>
          <w:lang w:val="x-none" w:eastAsia="x-none"/>
        </w:rPr>
        <w:t xml:space="preserve"> </w:t>
      </w:r>
      <w:r w:rsidRPr="00CE5A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D145B7" w:rsidRPr="00CE5A5D" w:rsidRDefault="00D145B7" w:rsidP="00D145B7">
      <w:pPr>
        <w:autoSpaceDE w:val="0"/>
        <w:autoSpaceDN w:val="0"/>
        <w:adjustRightInd w:val="0"/>
        <w:ind w:firstLine="709"/>
        <w:jc w:val="both"/>
      </w:pPr>
      <w:r w:rsidRPr="00CE5A5D">
        <w:t>3.</w:t>
      </w:r>
      <w:r>
        <w:t>7</w:t>
      </w:r>
      <w:r w:rsidRPr="00CE5A5D">
        <w:t>. Осмотреть и принять результат Работ в порядке и на условиях, предусмотренных настоящим Договором.</w:t>
      </w:r>
    </w:p>
    <w:p w:rsidR="00D145B7" w:rsidRPr="00CE5A5D" w:rsidRDefault="00D145B7" w:rsidP="00D145B7">
      <w:pPr>
        <w:autoSpaceDE w:val="0"/>
        <w:autoSpaceDN w:val="0"/>
        <w:adjustRightInd w:val="0"/>
        <w:ind w:firstLine="709"/>
        <w:jc w:val="both"/>
      </w:pPr>
      <w:r w:rsidRPr="00CE5A5D">
        <w:t>3.</w:t>
      </w:r>
      <w:r>
        <w:t>8</w:t>
      </w:r>
      <w:r w:rsidRPr="00CE5A5D">
        <w:t xml:space="preserve">. В течение </w:t>
      </w:r>
      <w:r>
        <w:t>5</w:t>
      </w:r>
      <w:r w:rsidRPr="00CE5A5D">
        <w:t xml:space="preserve"> (</w:t>
      </w:r>
      <w:r>
        <w:t>пяти</w:t>
      </w:r>
      <w:r w:rsidRPr="00CE5A5D">
        <w:t xml:space="preserve">) рабочих дней с момента получения от Подрядчика </w:t>
      </w:r>
      <w:r>
        <w:t xml:space="preserve">рассмотреть и </w:t>
      </w:r>
      <w:r w:rsidRPr="00CE5A5D">
        <w:t>утвердить документы, представленные Подрядчиком в соответствии с п. 4.1. Договора.</w:t>
      </w:r>
    </w:p>
    <w:p w:rsidR="00D145B7" w:rsidRPr="00CE5A5D" w:rsidRDefault="00D145B7" w:rsidP="00D145B7">
      <w:pPr>
        <w:tabs>
          <w:tab w:val="left" w:pos="1023"/>
        </w:tabs>
        <w:ind w:right="20" w:firstLine="709"/>
        <w:contextualSpacing/>
        <w:jc w:val="both"/>
        <w:rPr>
          <w:snapToGrid w:val="0"/>
          <w:lang w:eastAsia="x-none"/>
        </w:rPr>
      </w:pPr>
    </w:p>
    <w:p w:rsidR="00D145B7" w:rsidRPr="00CE5A5D" w:rsidRDefault="00D145B7" w:rsidP="00D145B7">
      <w:pPr>
        <w:autoSpaceDE w:val="0"/>
        <w:autoSpaceDN w:val="0"/>
        <w:adjustRightInd w:val="0"/>
        <w:jc w:val="center"/>
        <w:rPr>
          <w:b/>
          <w:bCs/>
        </w:rPr>
      </w:pPr>
      <w:r w:rsidRPr="00CE5A5D">
        <w:rPr>
          <w:b/>
          <w:bCs/>
        </w:rPr>
        <w:t>4. Права и обязанности Подрядчика</w:t>
      </w:r>
    </w:p>
    <w:p w:rsidR="00D145B7" w:rsidRPr="00CE5A5D" w:rsidRDefault="00D145B7" w:rsidP="00D145B7">
      <w:pPr>
        <w:autoSpaceDE w:val="0"/>
        <w:autoSpaceDN w:val="0"/>
        <w:adjustRightInd w:val="0"/>
        <w:ind w:firstLine="709"/>
        <w:jc w:val="both"/>
      </w:pPr>
      <w:r w:rsidRPr="00CE5A5D">
        <w:t xml:space="preserve">4.1.  В течение __  </w:t>
      </w:r>
      <w:r>
        <w:t xml:space="preserve">  </w:t>
      </w:r>
      <w:r w:rsidRPr="00CE5A5D">
        <w:t xml:space="preserve">(_____) календарных дней с момента заключения Договора предоставить на утверждение Заказчику </w:t>
      </w:r>
      <w:r>
        <w:t xml:space="preserve">календарный </w:t>
      </w:r>
      <w:r w:rsidRPr="00CE5A5D">
        <w:t xml:space="preserve">график производства </w:t>
      </w:r>
      <w:r>
        <w:t>р</w:t>
      </w:r>
      <w:r w:rsidRPr="00CE5A5D">
        <w:t>абот;</w:t>
      </w:r>
    </w:p>
    <w:p w:rsidR="00D145B7" w:rsidRPr="00CE5A5D" w:rsidRDefault="00D145B7" w:rsidP="00D145B7">
      <w:pPr>
        <w:autoSpaceDE w:val="0"/>
        <w:autoSpaceDN w:val="0"/>
        <w:adjustRightInd w:val="0"/>
        <w:ind w:firstLine="709"/>
        <w:jc w:val="both"/>
      </w:pPr>
      <w:r w:rsidRPr="00CE5A5D">
        <w:t xml:space="preserve">При наличии замечаний Заказчика, Подрядчик обязан устранить их в течение </w:t>
      </w:r>
      <w:r>
        <w:t>2</w:t>
      </w:r>
      <w:r w:rsidRPr="00CE5A5D">
        <w:t xml:space="preserve"> (</w:t>
      </w:r>
      <w:r>
        <w:t>двух</w:t>
      </w:r>
      <w:r w:rsidRPr="00CE5A5D">
        <w:t>) рабочих дней.</w:t>
      </w:r>
    </w:p>
    <w:p w:rsidR="00D145B7" w:rsidRPr="00CE5A5D" w:rsidRDefault="00D145B7" w:rsidP="00D145B7">
      <w:pPr>
        <w:autoSpaceDE w:val="0"/>
        <w:autoSpaceDN w:val="0"/>
        <w:adjustRightInd w:val="0"/>
        <w:ind w:firstLine="709"/>
        <w:jc w:val="both"/>
      </w:pPr>
      <w:r w:rsidRPr="00CE5A5D">
        <w:t xml:space="preserve">4.2. Выполнить Работы в соответствии с </w:t>
      </w:r>
      <w:r>
        <w:t xml:space="preserve">календарным </w:t>
      </w:r>
      <w:r w:rsidRPr="00CE5A5D">
        <w:t xml:space="preserve">графиком производства работ, Техническим заданием (Приложение № 1 к Договору), проектной документацией, действующими нормативными требованиями (строительные нормы, стандарты, санитарные нормы и правила). </w:t>
      </w:r>
    </w:p>
    <w:p w:rsidR="00D145B7" w:rsidRPr="00CE5A5D" w:rsidRDefault="00D145B7" w:rsidP="00D145B7">
      <w:pPr>
        <w:autoSpaceDE w:val="0"/>
        <w:autoSpaceDN w:val="0"/>
        <w:adjustRightInd w:val="0"/>
        <w:ind w:firstLine="709"/>
        <w:jc w:val="both"/>
      </w:pPr>
      <w:r w:rsidRPr="00CE5A5D">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D145B7" w:rsidRPr="00CE5A5D" w:rsidRDefault="00D145B7" w:rsidP="00D145B7">
      <w:pPr>
        <w:autoSpaceDE w:val="0"/>
        <w:autoSpaceDN w:val="0"/>
        <w:adjustRightInd w:val="0"/>
        <w:ind w:firstLine="709"/>
        <w:jc w:val="both"/>
      </w:pPr>
      <w:r w:rsidRPr="00CE5A5D">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D145B7" w:rsidRPr="00CE5A5D" w:rsidRDefault="00D145B7" w:rsidP="00D145B7">
      <w:pPr>
        <w:autoSpaceDE w:val="0"/>
        <w:autoSpaceDN w:val="0"/>
        <w:adjustRightInd w:val="0"/>
        <w:ind w:firstLine="709"/>
        <w:jc w:val="both"/>
      </w:pPr>
      <w:r w:rsidRPr="00CE5A5D">
        <w:t xml:space="preserve">4.5. Использовать при производстве Работ в рамках настоящего Договора новые материалы (комплектующие и оборудование), соответствующие государственным стандартам РФ и сводному сметному расчету (Приложение № 2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D145B7" w:rsidRPr="00CE5A5D" w:rsidRDefault="00D145B7" w:rsidP="00D145B7">
      <w:pPr>
        <w:autoSpaceDE w:val="0"/>
        <w:autoSpaceDN w:val="0"/>
        <w:adjustRightInd w:val="0"/>
        <w:ind w:firstLine="709"/>
        <w:jc w:val="both"/>
      </w:pPr>
      <w:r w:rsidRPr="00CE5A5D">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D145B7" w:rsidRPr="00CE5A5D" w:rsidRDefault="00D145B7" w:rsidP="00D145B7">
      <w:pPr>
        <w:autoSpaceDE w:val="0"/>
        <w:autoSpaceDN w:val="0"/>
        <w:adjustRightInd w:val="0"/>
        <w:ind w:firstLine="709"/>
        <w:jc w:val="both"/>
      </w:pPr>
      <w:r w:rsidRPr="00CE5A5D">
        <w:t>Маркировка материалов должна соответствовать требованиям стандартам, действующим на территории РФ.</w:t>
      </w:r>
    </w:p>
    <w:p w:rsidR="00D145B7" w:rsidRPr="00CE5A5D" w:rsidRDefault="00D145B7" w:rsidP="00D145B7">
      <w:pPr>
        <w:autoSpaceDE w:val="0"/>
        <w:autoSpaceDN w:val="0"/>
        <w:adjustRightInd w:val="0"/>
        <w:ind w:firstLine="709"/>
        <w:jc w:val="both"/>
      </w:pPr>
      <w:r w:rsidRPr="00CE5A5D">
        <w:t>Применение иных материалов, отличных от указанных в сводном сметном расчете (Приложение № 2 к Договору), допускается только по письменному согласованию Заказчика.</w:t>
      </w:r>
    </w:p>
    <w:p w:rsidR="00D145B7" w:rsidRPr="00CE5A5D" w:rsidRDefault="00D145B7" w:rsidP="00D145B7">
      <w:pPr>
        <w:autoSpaceDE w:val="0"/>
        <w:autoSpaceDN w:val="0"/>
        <w:adjustRightInd w:val="0"/>
        <w:ind w:firstLine="709"/>
        <w:jc w:val="both"/>
        <w:rPr>
          <w:rFonts w:eastAsia="Lucida Sans Unicode"/>
          <w:kern w:val="1"/>
        </w:rPr>
      </w:pPr>
      <w:r w:rsidRPr="00CE5A5D">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D145B7" w:rsidRPr="00CE5A5D" w:rsidRDefault="00D145B7" w:rsidP="00D145B7">
      <w:pPr>
        <w:autoSpaceDE w:val="0"/>
        <w:autoSpaceDN w:val="0"/>
        <w:adjustRightInd w:val="0"/>
        <w:ind w:firstLine="709"/>
        <w:jc w:val="both"/>
      </w:pPr>
      <w:r w:rsidRPr="00CE5A5D">
        <w:t xml:space="preserve">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w:t>
      </w:r>
      <w:r w:rsidRPr="00CE5A5D">
        <w:lastRenderedPageBreak/>
        <w:t>необходимости выполнения дополнительных работ Стороны заключают дополнительное соглашение к Договору.</w:t>
      </w:r>
    </w:p>
    <w:p w:rsidR="00D145B7" w:rsidRPr="00CE5A5D" w:rsidRDefault="00D145B7" w:rsidP="00D145B7">
      <w:pPr>
        <w:autoSpaceDE w:val="0"/>
        <w:autoSpaceDN w:val="0"/>
        <w:adjustRightInd w:val="0"/>
        <w:ind w:firstLine="709"/>
        <w:jc w:val="both"/>
      </w:pPr>
      <w:r w:rsidRPr="00CE5A5D">
        <w:t>4.8. Передать Заказчику результат Работ по акту сдачи-приемки выполненных работ по форме КС-2 в порядке, предусмотренном Договором.</w:t>
      </w:r>
    </w:p>
    <w:p w:rsidR="00D145B7" w:rsidRPr="00CE5A5D" w:rsidRDefault="00D145B7" w:rsidP="00D145B7">
      <w:pPr>
        <w:autoSpaceDE w:val="0"/>
        <w:autoSpaceDN w:val="0"/>
        <w:adjustRightInd w:val="0"/>
        <w:ind w:firstLine="709"/>
        <w:jc w:val="both"/>
      </w:pPr>
      <w:r w:rsidRPr="00CE5A5D">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D145B7" w:rsidRPr="00CE5A5D" w:rsidRDefault="00D145B7" w:rsidP="00D145B7">
      <w:pPr>
        <w:autoSpaceDE w:val="0"/>
        <w:autoSpaceDN w:val="0"/>
        <w:adjustRightInd w:val="0"/>
        <w:ind w:firstLine="709"/>
        <w:jc w:val="both"/>
      </w:pPr>
      <w:r w:rsidRPr="00CE5A5D">
        <w:t>4.9. Немедленно известить Заказчика и до получения от него указаний приостановить Работы при обнаружении:</w:t>
      </w:r>
    </w:p>
    <w:p w:rsidR="00D145B7" w:rsidRPr="00CE5A5D" w:rsidRDefault="00D145B7" w:rsidP="00D145B7">
      <w:pPr>
        <w:autoSpaceDE w:val="0"/>
        <w:autoSpaceDN w:val="0"/>
        <w:adjustRightInd w:val="0"/>
        <w:ind w:firstLine="709"/>
        <w:jc w:val="both"/>
      </w:pPr>
      <w:r w:rsidRPr="00CE5A5D">
        <w:t>- возможных неблагоприятных для Заказчика последствий выполнения его указаний о способе исполнения Работы;</w:t>
      </w:r>
    </w:p>
    <w:p w:rsidR="00D145B7" w:rsidRPr="00CE5A5D" w:rsidRDefault="00D145B7" w:rsidP="00D145B7">
      <w:pPr>
        <w:autoSpaceDE w:val="0"/>
        <w:autoSpaceDN w:val="0"/>
        <w:adjustRightInd w:val="0"/>
        <w:ind w:firstLine="709"/>
        <w:jc w:val="both"/>
      </w:pPr>
      <w:r w:rsidRPr="00CE5A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145B7" w:rsidRPr="00CE5A5D" w:rsidRDefault="00D145B7" w:rsidP="00D145B7">
      <w:pPr>
        <w:autoSpaceDE w:val="0"/>
        <w:autoSpaceDN w:val="0"/>
        <w:adjustRightInd w:val="0"/>
        <w:ind w:firstLine="709"/>
        <w:jc w:val="both"/>
      </w:pPr>
      <w:r w:rsidRPr="00CE5A5D">
        <w:t>4.10. По требованию Заказчика остановить Работы в случае, предусмотренном п</w:t>
      </w:r>
      <w:r w:rsidRPr="00594777">
        <w:t>. 3.3.</w:t>
      </w:r>
      <w:r w:rsidRPr="00CE5A5D">
        <w:t xml:space="preserve"> Договора.</w:t>
      </w:r>
    </w:p>
    <w:p w:rsidR="00D145B7" w:rsidRPr="00CE5A5D" w:rsidRDefault="00D145B7" w:rsidP="00D145B7">
      <w:pPr>
        <w:autoSpaceDE w:val="0"/>
        <w:autoSpaceDN w:val="0"/>
        <w:adjustRightInd w:val="0"/>
        <w:ind w:firstLine="709"/>
        <w:jc w:val="both"/>
      </w:pPr>
      <w:r w:rsidRPr="00CE5A5D">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D145B7" w:rsidRPr="00CE5A5D" w:rsidRDefault="00D145B7" w:rsidP="00D145B7">
      <w:pPr>
        <w:autoSpaceDE w:val="0"/>
        <w:autoSpaceDN w:val="0"/>
        <w:adjustRightInd w:val="0"/>
        <w:ind w:firstLine="709"/>
        <w:jc w:val="both"/>
      </w:pPr>
      <w:r w:rsidRPr="00CE5A5D">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D145B7" w:rsidRPr="00CE5A5D" w:rsidRDefault="00D145B7" w:rsidP="00D145B7">
      <w:pPr>
        <w:autoSpaceDE w:val="0"/>
        <w:autoSpaceDN w:val="0"/>
        <w:adjustRightInd w:val="0"/>
        <w:ind w:firstLine="709"/>
        <w:jc w:val="both"/>
      </w:pPr>
      <w:r w:rsidRPr="00CE5A5D">
        <w:t xml:space="preserve">4.13. При выполнении Работ соблюдать правила пожарной безопасности, установленные в том числе </w:t>
      </w:r>
      <w:r>
        <w:t xml:space="preserve">в </w:t>
      </w:r>
      <w:r w:rsidRPr="00CE5A5D">
        <w:t xml:space="preserve">локальных нормативных актах Заказчика, технику безопасности, правила охраны труда, иметь огнетушители на месте производства работ. </w:t>
      </w:r>
    </w:p>
    <w:p w:rsidR="00D145B7" w:rsidRPr="00CE5A5D" w:rsidRDefault="00D145B7" w:rsidP="00D145B7">
      <w:pPr>
        <w:autoSpaceDE w:val="0"/>
        <w:autoSpaceDN w:val="0"/>
        <w:adjustRightInd w:val="0"/>
        <w:ind w:firstLine="709"/>
        <w:jc w:val="both"/>
      </w:pPr>
      <w:r w:rsidRPr="00CE5A5D">
        <w:t>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w:t>
      </w:r>
      <w:r>
        <w:t xml:space="preserve"> час</w:t>
      </w:r>
      <w:r w:rsidRPr="00CE5A5D">
        <w:t xml:space="preserve">. </w:t>
      </w:r>
    </w:p>
    <w:p w:rsidR="00D145B7" w:rsidRPr="00CE5A5D" w:rsidRDefault="00D145B7" w:rsidP="00D145B7">
      <w:pPr>
        <w:autoSpaceDE w:val="0"/>
        <w:autoSpaceDN w:val="0"/>
        <w:adjustRightInd w:val="0"/>
        <w:ind w:firstLine="709"/>
        <w:jc w:val="both"/>
      </w:pPr>
      <w:r w:rsidRPr="00CE5A5D">
        <w:t>Согласовывать с Заказчиком время выполнения Работ в ходе которых возможно существенное превышение уровня шума и вибрации.</w:t>
      </w:r>
    </w:p>
    <w:p w:rsidR="00D145B7" w:rsidRPr="00CE5A5D" w:rsidRDefault="00D145B7" w:rsidP="00D145B7">
      <w:pPr>
        <w:autoSpaceDE w:val="0"/>
        <w:autoSpaceDN w:val="0"/>
        <w:adjustRightInd w:val="0"/>
        <w:ind w:firstLine="709"/>
        <w:jc w:val="both"/>
      </w:pPr>
      <w:r w:rsidRPr="00CE5A5D">
        <w:t>4.15.</w:t>
      </w:r>
      <w:r w:rsidRPr="00CE5A5D">
        <w:rPr>
          <w:color w:val="FF0000"/>
        </w:rPr>
        <w:t xml:space="preserve"> </w:t>
      </w:r>
      <w:r w:rsidRPr="00CE5A5D">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D145B7" w:rsidRPr="00CE5A5D" w:rsidRDefault="00D145B7" w:rsidP="00D145B7">
      <w:pPr>
        <w:autoSpaceDE w:val="0"/>
        <w:autoSpaceDN w:val="0"/>
        <w:adjustRightInd w:val="0"/>
        <w:ind w:firstLine="709"/>
        <w:jc w:val="both"/>
      </w:pPr>
      <w:r w:rsidRPr="00CE5A5D">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D145B7" w:rsidRPr="00CE5A5D" w:rsidRDefault="00D145B7" w:rsidP="00D145B7">
      <w:pPr>
        <w:autoSpaceDE w:val="0"/>
        <w:autoSpaceDN w:val="0"/>
        <w:adjustRightInd w:val="0"/>
        <w:ind w:firstLine="709"/>
        <w:jc w:val="both"/>
      </w:pPr>
      <w:r w:rsidRPr="00CE5A5D">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D145B7" w:rsidRPr="00CE5A5D" w:rsidRDefault="00D145B7" w:rsidP="00D145B7">
      <w:pPr>
        <w:autoSpaceDE w:val="0"/>
        <w:autoSpaceDN w:val="0"/>
        <w:adjustRightInd w:val="0"/>
        <w:ind w:firstLine="709"/>
        <w:jc w:val="both"/>
      </w:pPr>
      <w:r w:rsidRPr="00CE5A5D">
        <w:t>4.18. Выполнить Работу лично, не привлекать Субподрядчиков для выполнения Работ.</w:t>
      </w:r>
    </w:p>
    <w:p w:rsidR="00D145B7" w:rsidRPr="00CE5A5D" w:rsidRDefault="00D145B7" w:rsidP="00D145B7">
      <w:pPr>
        <w:autoSpaceDE w:val="0"/>
        <w:autoSpaceDN w:val="0"/>
        <w:adjustRightInd w:val="0"/>
        <w:ind w:firstLine="709"/>
        <w:jc w:val="both"/>
      </w:pPr>
      <w:r w:rsidRPr="00CE5A5D">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D145B7" w:rsidRPr="00CE5A5D" w:rsidRDefault="00D145B7" w:rsidP="00D145B7">
      <w:pPr>
        <w:autoSpaceDE w:val="0"/>
        <w:autoSpaceDN w:val="0"/>
        <w:adjustRightInd w:val="0"/>
        <w:ind w:firstLine="709"/>
        <w:jc w:val="both"/>
      </w:pPr>
      <w:r w:rsidRPr="00CE5A5D">
        <w:t>4.20. По требованию Заказчика производить сверку взаиморасчетов, подписывать акт сверки.</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bCs/>
        </w:rPr>
      </w:pPr>
      <w:r w:rsidRPr="00CE5A5D">
        <w:rPr>
          <w:b/>
          <w:bCs/>
        </w:rPr>
        <w:t>5. Сроки выполнения работ</w:t>
      </w:r>
    </w:p>
    <w:p w:rsidR="00D145B7" w:rsidRPr="00CE5A5D" w:rsidRDefault="00D145B7" w:rsidP="00D145B7">
      <w:pPr>
        <w:tabs>
          <w:tab w:val="left" w:pos="1276"/>
        </w:tabs>
        <w:autoSpaceDE w:val="0"/>
        <w:autoSpaceDN w:val="0"/>
        <w:adjustRightInd w:val="0"/>
        <w:ind w:firstLine="709"/>
        <w:jc w:val="both"/>
      </w:pPr>
      <w:r w:rsidRPr="00CE5A5D">
        <w:t>5.1. Сроки выполнения Работ:</w:t>
      </w:r>
    </w:p>
    <w:p w:rsidR="00D145B7" w:rsidRPr="00CE5A5D" w:rsidRDefault="00D145B7" w:rsidP="00D145B7">
      <w:pPr>
        <w:tabs>
          <w:tab w:val="left" w:pos="1276"/>
        </w:tabs>
        <w:autoSpaceDE w:val="0"/>
        <w:autoSpaceDN w:val="0"/>
        <w:adjustRightInd w:val="0"/>
        <w:ind w:firstLine="709"/>
        <w:jc w:val="both"/>
      </w:pPr>
      <w:r w:rsidRPr="00CE5A5D">
        <w:t>Начало Работ________________________.</w:t>
      </w:r>
    </w:p>
    <w:p w:rsidR="00D145B7" w:rsidRPr="00CE5A5D" w:rsidRDefault="00D145B7" w:rsidP="00D145B7">
      <w:pPr>
        <w:tabs>
          <w:tab w:val="left" w:pos="1276"/>
        </w:tabs>
        <w:autoSpaceDE w:val="0"/>
        <w:autoSpaceDN w:val="0"/>
        <w:adjustRightInd w:val="0"/>
        <w:ind w:firstLine="709"/>
        <w:jc w:val="both"/>
      </w:pPr>
      <w:r w:rsidRPr="00CE5A5D">
        <w:t>Окончание Работ не позднее _____________.</w:t>
      </w:r>
    </w:p>
    <w:p w:rsidR="00D145B7" w:rsidRPr="00CE5A5D" w:rsidRDefault="00D145B7" w:rsidP="00D145B7">
      <w:pPr>
        <w:tabs>
          <w:tab w:val="left" w:pos="1134"/>
        </w:tabs>
        <w:autoSpaceDE w:val="0"/>
        <w:autoSpaceDN w:val="0"/>
        <w:adjustRightInd w:val="0"/>
        <w:ind w:firstLine="709"/>
        <w:jc w:val="both"/>
      </w:pPr>
      <w:r w:rsidRPr="00CE5A5D">
        <w:lastRenderedPageBreak/>
        <w:t>5.2.</w:t>
      </w:r>
      <w:r w:rsidRPr="00CE5A5D">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D145B7" w:rsidRPr="00CE5A5D" w:rsidRDefault="00D145B7" w:rsidP="00D145B7">
      <w:pPr>
        <w:autoSpaceDE w:val="0"/>
        <w:autoSpaceDN w:val="0"/>
        <w:adjustRightInd w:val="0"/>
        <w:jc w:val="center"/>
        <w:rPr>
          <w:b/>
          <w:bCs/>
        </w:rPr>
      </w:pPr>
    </w:p>
    <w:p w:rsidR="00D145B7" w:rsidRPr="00CE5A5D" w:rsidRDefault="00D145B7" w:rsidP="00D145B7">
      <w:pPr>
        <w:autoSpaceDE w:val="0"/>
        <w:autoSpaceDN w:val="0"/>
        <w:adjustRightInd w:val="0"/>
        <w:jc w:val="center"/>
        <w:rPr>
          <w:b/>
          <w:bCs/>
        </w:rPr>
      </w:pPr>
      <w:r w:rsidRPr="00CE5A5D">
        <w:rPr>
          <w:b/>
          <w:bCs/>
        </w:rPr>
        <w:t>6. Сдача-приемка выполненных работ</w:t>
      </w:r>
    </w:p>
    <w:p w:rsidR="00D145B7" w:rsidRPr="00CE5A5D" w:rsidRDefault="00D145B7" w:rsidP="00D145B7">
      <w:pPr>
        <w:autoSpaceDE w:val="0"/>
        <w:autoSpaceDN w:val="0"/>
        <w:adjustRightInd w:val="0"/>
        <w:ind w:firstLine="709"/>
        <w:jc w:val="both"/>
        <w:rPr>
          <w:bCs/>
        </w:rPr>
      </w:pPr>
      <w:r w:rsidRPr="00CE5A5D">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D145B7" w:rsidRPr="00CE5A5D" w:rsidRDefault="00D145B7" w:rsidP="00D145B7">
      <w:pPr>
        <w:autoSpaceDE w:val="0"/>
        <w:autoSpaceDN w:val="0"/>
        <w:adjustRightInd w:val="0"/>
        <w:ind w:firstLine="709"/>
        <w:jc w:val="both"/>
        <w:rPr>
          <w:bCs/>
        </w:rPr>
      </w:pPr>
      <w:r w:rsidRPr="00CE5A5D">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D145B7" w:rsidRPr="00CE5A5D" w:rsidRDefault="00D145B7" w:rsidP="00D145B7">
      <w:pPr>
        <w:autoSpaceDE w:val="0"/>
        <w:autoSpaceDN w:val="0"/>
        <w:adjustRightInd w:val="0"/>
        <w:jc w:val="both"/>
      </w:pPr>
      <w:r w:rsidRPr="00CE5A5D">
        <w:rPr>
          <w:b/>
          <w:bCs/>
        </w:rPr>
        <w:t xml:space="preserve">           </w:t>
      </w:r>
      <w:r w:rsidRPr="00CE5A5D">
        <w:rPr>
          <w:b/>
          <w:bCs/>
        </w:rPr>
        <w:tab/>
      </w:r>
      <w:r w:rsidRPr="00CE5A5D">
        <w:rPr>
          <w:bCs/>
        </w:rPr>
        <w:t>6.3.</w:t>
      </w:r>
      <w:r w:rsidRPr="00CE5A5D">
        <w:t xml:space="preserve"> </w:t>
      </w:r>
      <w:r w:rsidRPr="003350C7">
        <w:t>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D145B7" w:rsidRPr="00CE5A5D" w:rsidRDefault="00D145B7" w:rsidP="00D145B7">
      <w:pPr>
        <w:autoSpaceDE w:val="0"/>
        <w:autoSpaceDN w:val="0"/>
        <w:adjustRightInd w:val="0"/>
        <w:jc w:val="both"/>
        <w:rPr>
          <w:bCs/>
        </w:rPr>
      </w:pPr>
      <w:r w:rsidRPr="00CE5A5D">
        <w:rPr>
          <w:bCs/>
        </w:rPr>
        <w:tab/>
        <w:t xml:space="preserve">6.4. </w:t>
      </w:r>
      <w:r w:rsidRPr="00CE5A5D">
        <w:t xml:space="preserve">Заказчик обязан принять Работы в течение 5 (пяти)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D145B7" w:rsidRPr="00CE5A5D" w:rsidRDefault="00D145B7" w:rsidP="00D145B7">
      <w:pPr>
        <w:autoSpaceDE w:val="0"/>
        <w:autoSpaceDN w:val="0"/>
        <w:adjustRightInd w:val="0"/>
        <w:jc w:val="both"/>
      </w:pPr>
      <w:r w:rsidRPr="00CE5A5D">
        <w:rPr>
          <w:b/>
          <w:bCs/>
        </w:rPr>
        <w:t xml:space="preserve">            </w:t>
      </w:r>
      <w:r w:rsidRPr="00CE5A5D">
        <w:t>6.5. В случае мотивированного отказа от приемки Работ Заказчик вправе потребовать возмещения убытков и, по своему выбору:</w:t>
      </w:r>
    </w:p>
    <w:p w:rsidR="00D145B7" w:rsidRPr="00CE5A5D" w:rsidRDefault="00D145B7" w:rsidP="00D145B7">
      <w:pPr>
        <w:tabs>
          <w:tab w:val="left" w:pos="567"/>
        </w:tabs>
        <w:ind w:right="23" w:firstLine="567"/>
        <w:contextualSpacing/>
        <w:jc w:val="both"/>
        <w:rPr>
          <w:snapToGrid w:val="0"/>
          <w:lang w:eastAsia="x-none"/>
        </w:rPr>
      </w:pPr>
      <w:r w:rsidRPr="00CE5A5D">
        <w:rPr>
          <w:snapToGrid w:val="0"/>
          <w:lang w:eastAsia="x-none"/>
        </w:rPr>
        <w:t xml:space="preserve"> - устранения недостатков за счет Подрядчика с указанием сроков их устранения;</w:t>
      </w:r>
    </w:p>
    <w:p w:rsidR="00D145B7" w:rsidRPr="00CE5A5D" w:rsidRDefault="00D145B7" w:rsidP="00D145B7">
      <w:pPr>
        <w:tabs>
          <w:tab w:val="left" w:pos="567"/>
        </w:tabs>
        <w:ind w:right="23" w:firstLine="567"/>
        <w:contextualSpacing/>
        <w:jc w:val="both"/>
        <w:rPr>
          <w:snapToGrid w:val="0"/>
          <w:lang w:eastAsia="x-none"/>
        </w:rPr>
      </w:pPr>
      <w:r w:rsidRPr="00CE5A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D145B7" w:rsidRPr="00CE5A5D" w:rsidRDefault="00D145B7" w:rsidP="00D145B7">
      <w:pPr>
        <w:tabs>
          <w:tab w:val="left" w:pos="567"/>
        </w:tabs>
        <w:ind w:right="23" w:firstLine="567"/>
        <w:contextualSpacing/>
        <w:jc w:val="both"/>
        <w:rPr>
          <w:snapToGrid w:val="0"/>
          <w:lang w:eastAsia="x-none"/>
        </w:rPr>
      </w:pPr>
      <w:r w:rsidRPr="00CE5A5D">
        <w:rPr>
          <w:snapToGrid w:val="0"/>
          <w:lang w:eastAsia="x-none"/>
        </w:rPr>
        <w:t>- соразмерного уменьшения цены выполненных Работ.</w:t>
      </w:r>
    </w:p>
    <w:p w:rsidR="00D145B7" w:rsidRPr="00CE5A5D" w:rsidRDefault="00D145B7" w:rsidP="00D145B7">
      <w:pPr>
        <w:tabs>
          <w:tab w:val="left" w:pos="1014"/>
        </w:tabs>
        <w:ind w:right="23" w:firstLine="709"/>
        <w:contextualSpacing/>
        <w:jc w:val="both"/>
        <w:rPr>
          <w:snapToGrid w:val="0"/>
          <w:lang w:eastAsia="x-none"/>
        </w:rPr>
      </w:pPr>
      <w:r w:rsidRPr="00CE5A5D">
        <w:rPr>
          <w:snapToGrid w:val="0"/>
          <w:lang w:eastAsia="x-none"/>
        </w:rPr>
        <w:t>Заказчик указывает требование и сроки устранения недостатков в мотивированном отказе.</w:t>
      </w:r>
    </w:p>
    <w:p w:rsidR="00D145B7" w:rsidRPr="00CE5A5D" w:rsidRDefault="00D145B7" w:rsidP="00D145B7">
      <w:pPr>
        <w:tabs>
          <w:tab w:val="left" w:pos="1014"/>
        </w:tabs>
        <w:ind w:right="23" w:firstLine="709"/>
        <w:contextualSpacing/>
        <w:jc w:val="both"/>
        <w:rPr>
          <w:snapToGrid w:val="0"/>
          <w:lang w:eastAsia="x-none"/>
        </w:rPr>
      </w:pPr>
      <w:r w:rsidRPr="00CE5A5D">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D145B7" w:rsidRPr="00CE5A5D" w:rsidRDefault="00D145B7" w:rsidP="00D145B7">
      <w:pPr>
        <w:autoSpaceDE w:val="0"/>
        <w:autoSpaceDN w:val="0"/>
        <w:adjustRightInd w:val="0"/>
        <w:jc w:val="center"/>
        <w:rPr>
          <w:b/>
          <w:bCs/>
        </w:rPr>
      </w:pPr>
    </w:p>
    <w:p w:rsidR="00D145B7" w:rsidRPr="00CE5A5D" w:rsidRDefault="00D145B7" w:rsidP="00D145B7">
      <w:pPr>
        <w:autoSpaceDE w:val="0"/>
        <w:autoSpaceDN w:val="0"/>
        <w:adjustRightInd w:val="0"/>
        <w:jc w:val="center"/>
        <w:rPr>
          <w:b/>
          <w:bCs/>
        </w:rPr>
      </w:pPr>
      <w:r w:rsidRPr="00CE5A5D">
        <w:rPr>
          <w:b/>
          <w:bCs/>
        </w:rPr>
        <w:t>7. Гарантии качества</w:t>
      </w:r>
    </w:p>
    <w:p w:rsidR="00D145B7" w:rsidRPr="00CE5A5D" w:rsidRDefault="00D145B7" w:rsidP="00D145B7">
      <w:pPr>
        <w:autoSpaceDE w:val="0"/>
        <w:autoSpaceDN w:val="0"/>
        <w:adjustRightInd w:val="0"/>
        <w:ind w:firstLine="709"/>
        <w:jc w:val="both"/>
      </w:pPr>
      <w:r w:rsidRPr="00CE5A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D145B7" w:rsidRPr="00CE5A5D" w:rsidRDefault="00D145B7" w:rsidP="00D145B7">
      <w:pPr>
        <w:autoSpaceDE w:val="0"/>
        <w:autoSpaceDN w:val="0"/>
        <w:adjustRightInd w:val="0"/>
        <w:ind w:firstLine="709"/>
        <w:jc w:val="both"/>
      </w:pPr>
      <w:r w:rsidRPr="00CE5A5D">
        <w:t>7.2. Гарантийный срок на результат Работ, в том числе материалы, составляет ___(__________)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D145B7" w:rsidRPr="00CE5A5D" w:rsidRDefault="00D145B7" w:rsidP="00D145B7">
      <w:pPr>
        <w:autoSpaceDE w:val="0"/>
        <w:autoSpaceDN w:val="0"/>
        <w:adjustRightInd w:val="0"/>
        <w:ind w:firstLine="709"/>
        <w:jc w:val="both"/>
      </w:pPr>
      <w:r w:rsidRPr="00CE5A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D145B7" w:rsidRPr="00CE5A5D" w:rsidRDefault="00D145B7" w:rsidP="00D145B7">
      <w:pPr>
        <w:autoSpaceDE w:val="0"/>
        <w:autoSpaceDN w:val="0"/>
        <w:adjustRightInd w:val="0"/>
        <w:ind w:firstLine="709"/>
        <w:jc w:val="both"/>
      </w:pPr>
      <w:r w:rsidRPr="00CE5A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D145B7" w:rsidRPr="00CE5A5D" w:rsidRDefault="00D145B7" w:rsidP="00D145B7">
      <w:pPr>
        <w:autoSpaceDE w:val="0"/>
        <w:autoSpaceDN w:val="0"/>
        <w:adjustRightInd w:val="0"/>
        <w:ind w:firstLine="709"/>
        <w:jc w:val="both"/>
      </w:pPr>
      <w:r w:rsidRPr="00CE5A5D">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D145B7" w:rsidRPr="00CE5A5D" w:rsidRDefault="00D145B7" w:rsidP="00D145B7">
      <w:pPr>
        <w:autoSpaceDE w:val="0"/>
        <w:autoSpaceDN w:val="0"/>
        <w:adjustRightInd w:val="0"/>
        <w:ind w:firstLine="709"/>
        <w:jc w:val="both"/>
      </w:pPr>
      <w:r w:rsidRPr="00CE5A5D">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D145B7" w:rsidRPr="00CE5A5D" w:rsidRDefault="00D145B7" w:rsidP="00D145B7">
      <w:pPr>
        <w:autoSpaceDE w:val="0"/>
        <w:autoSpaceDN w:val="0"/>
        <w:adjustRightInd w:val="0"/>
        <w:ind w:firstLine="709"/>
        <w:jc w:val="both"/>
      </w:pPr>
      <w:r w:rsidRPr="00CE5A5D">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D145B7" w:rsidRPr="00CE5A5D" w:rsidRDefault="00D145B7" w:rsidP="00D145B7">
      <w:pPr>
        <w:autoSpaceDE w:val="0"/>
        <w:autoSpaceDN w:val="0"/>
        <w:adjustRightInd w:val="0"/>
        <w:ind w:firstLine="709"/>
        <w:jc w:val="both"/>
      </w:pPr>
      <w:r w:rsidRPr="00CE5A5D">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bCs/>
        </w:rPr>
      </w:pPr>
      <w:r w:rsidRPr="00CE5A5D">
        <w:rPr>
          <w:b/>
          <w:bCs/>
        </w:rPr>
        <w:t>8. Обстоятельства непреодолимой силы</w:t>
      </w:r>
    </w:p>
    <w:p w:rsidR="00D145B7" w:rsidRPr="00CE5A5D" w:rsidRDefault="00D145B7" w:rsidP="00D145B7">
      <w:pPr>
        <w:autoSpaceDE w:val="0"/>
        <w:autoSpaceDN w:val="0"/>
        <w:adjustRightInd w:val="0"/>
        <w:ind w:firstLine="709"/>
        <w:jc w:val="both"/>
      </w:pPr>
      <w:r w:rsidRPr="00CE5A5D">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145B7" w:rsidRPr="00CE5A5D" w:rsidRDefault="00D145B7" w:rsidP="00D145B7">
      <w:pPr>
        <w:autoSpaceDE w:val="0"/>
        <w:autoSpaceDN w:val="0"/>
        <w:adjustRightInd w:val="0"/>
        <w:ind w:firstLine="709"/>
        <w:jc w:val="both"/>
      </w:pPr>
      <w:r w:rsidRPr="00CE5A5D">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D145B7" w:rsidRPr="00CE5A5D" w:rsidRDefault="00D145B7" w:rsidP="00D145B7">
      <w:pPr>
        <w:autoSpaceDE w:val="0"/>
        <w:autoSpaceDN w:val="0"/>
        <w:adjustRightInd w:val="0"/>
        <w:ind w:firstLine="709"/>
        <w:jc w:val="both"/>
      </w:pPr>
      <w:r w:rsidRPr="00CE5A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D145B7" w:rsidRPr="00CE5A5D" w:rsidRDefault="00D145B7" w:rsidP="00D145B7">
      <w:pPr>
        <w:autoSpaceDE w:val="0"/>
        <w:autoSpaceDN w:val="0"/>
        <w:adjustRightInd w:val="0"/>
        <w:ind w:firstLine="709"/>
        <w:jc w:val="both"/>
      </w:pPr>
      <w:r w:rsidRPr="00CE5A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bCs/>
        </w:rPr>
      </w:pPr>
      <w:r w:rsidRPr="00CE5A5D">
        <w:rPr>
          <w:b/>
          <w:bCs/>
        </w:rPr>
        <w:t>9. Ответственность</w:t>
      </w:r>
    </w:p>
    <w:p w:rsidR="00D145B7" w:rsidRPr="00CE5A5D" w:rsidRDefault="00D145B7" w:rsidP="00D145B7">
      <w:pPr>
        <w:autoSpaceDE w:val="0"/>
        <w:autoSpaceDN w:val="0"/>
        <w:adjustRightInd w:val="0"/>
        <w:ind w:firstLine="709"/>
        <w:jc w:val="both"/>
      </w:pPr>
      <w:r w:rsidRPr="00CE5A5D">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D145B7" w:rsidRPr="00CE5A5D" w:rsidRDefault="00D145B7" w:rsidP="00D145B7">
      <w:pPr>
        <w:ind w:right="20" w:firstLine="709"/>
        <w:contextualSpacing/>
        <w:jc w:val="both"/>
        <w:rPr>
          <w:snapToGrid w:val="0"/>
          <w:lang w:eastAsia="x-none"/>
        </w:rPr>
      </w:pPr>
      <w:r w:rsidRPr="00CE5A5D">
        <w:rPr>
          <w:snapToGrid w:val="0"/>
          <w:lang w:eastAsia="x-none"/>
        </w:rPr>
        <w:t>9</w:t>
      </w:r>
      <w:r w:rsidRPr="00CE5A5D">
        <w:rPr>
          <w:snapToGrid w:val="0"/>
          <w:lang w:val="x-none" w:eastAsia="x-none"/>
        </w:rPr>
        <w:t xml:space="preserve">.2. За нарушение </w:t>
      </w:r>
      <w:r w:rsidRPr="00CE5A5D">
        <w:rPr>
          <w:snapToGrid w:val="0"/>
          <w:lang w:eastAsia="x-none"/>
        </w:rPr>
        <w:t>срока выполнения Работ, сроков устранения недостатков Работ Заказчик может потребовать от Подрядчика уплаты</w:t>
      </w:r>
      <w:r w:rsidRPr="00CE5A5D">
        <w:rPr>
          <w:snapToGrid w:val="0"/>
          <w:lang w:val="x-none" w:eastAsia="x-none"/>
        </w:rPr>
        <w:t xml:space="preserve"> </w:t>
      </w:r>
      <w:r w:rsidRPr="00CE5A5D">
        <w:rPr>
          <w:snapToGrid w:val="0"/>
          <w:lang w:eastAsia="x-none"/>
        </w:rPr>
        <w:t>неустойки</w:t>
      </w:r>
      <w:r w:rsidRPr="00CE5A5D">
        <w:rPr>
          <w:snapToGrid w:val="0"/>
          <w:lang w:val="x-none" w:eastAsia="x-none"/>
        </w:rPr>
        <w:t xml:space="preserve"> в размере 0,</w:t>
      </w:r>
      <w:r w:rsidRPr="00CE5A5D">
        <w:rPr>
          <w:snapToGrid w:val="0"/>
          <w:lang w:eastAsia="x-none"/>
        </w:rPr>
        <w:t>1</w:t>
      </w:r>
      <w:r w:rsidRPr="00CE5A5D">
        <w:rPr>
          <w:snapToGrid w:val="0"/>
          <w:lang w:val="x-none" w:eastAsia="x-none"/>
        </w:rPr>
        <w:t xml:space="preserve">% </w:t>
      </w:r>
      <w:r w:rsidRPr="00CE5A5D">
        <w:rPr>
          <w:snapToGrid w:val="0"/>
          <w:lang w:eastAsia="x-none"/>
        </w:rPr>
        <w:t>от стоимости Работ по Договору за</w:t>
      </w:r>
      <w:r w:rsidRPr="00CE5A5D">
        <w:rPr>
          <w:snapToGrid w:val="0"/>
          <w:lang w:val="x-none" w:eastAsia="x-none"/>
        </w:rPr>
        <w:t xml:space="preserve"> каждый день просрочки</w:t>
      </w:r>
      <w:r w:rsidRPr="00CE5A5D">
        <w:rPr>
          <w:snapToGrid w:val="0"/>
          <w:lang w:eastAsia="x-none"/>
        </w:rPr>
        <w:t>, но не более 10% от стоимости Работ по настоящему Договору</w:t>
      </w:r>
      <w:r w:rsidRPr="00CE5A5D">
        <w:rPr>
          <w:snapToGrid w:val="0"/>
          <w:lang w:val="x-none" w:eastAsia="x-none"/>
        </w:rPr>
        <w:t>.</w:t>
      </w:r>
      <w:r w:rsidRPr="00CE5A5D">
        <w:rPr>
          <w:snapToGrid w:val="0"/>
          <w:lang w:eastAsia="x-none"/>
        </w:rPr>
        <w:t xml:space="preserve"> </w:t>
      </w:r>
    </w:p>
    <w:p w:rsidR="00D145B7" w:rsidRPr="00CE5A5D" w:rsidRDefault="00D145B7" w:rsidP="00D145B7">
      <w:pPr>
        <w:tabs>
          <w:tab w:val="left" w:pos="1134"/>
        </w:tabs>
        <w:ind w:right="20" w:firstLine="709"/>
        <w:contextualSpacing/>
        <w:jc w:val="both"/>
        <w:rPr>
          <w:snapToGrid w:val="0"/>
          <w:lang w:val="x-none" w:eastAsia="x-none"/>
        </w:rPr>
      </w:pPr>
      <w:r w:rsidRPr="00CE5A5D">
        <w:rPr>
          <w:snapToGrid w:val="0"/>
          <w:lang w:eastAsia="x-none"/>
        </w:rPr>
        <w:t>9</w:t>
      </w:r>
      <w:r w:rsidRPr="00CE5A5D">
        <w:rPr>
          <w:snapToGrid w:val="0"/>
          <w:lang w:val="x-none" w:eastAsia="x-none"/>
        </w:rPr>
        <w:t xml:space="preserve">.3. За несвоевременное освобождение </w:t>
      </w:r>
      <w:r w:rsidRPr="00CE5A5D">
        <w:rPr>
          <w:snapToGrid w:val="0"/>
          <w:lang w:eastAsia="x-none"/>
        </w:rPr>
        <w:t xml:space="preserve">Объекта </w:t>
      </w:r>
      <w:r w:rsidRPr="00CE5A5D">
        <w:rPr>
          <w:snapToGrid w:val="0"/>
          <w:lang w:val="x-none" w:eastAsia="x-none"/>
        </w:rPr>
        <w:t>от принадлежащ</w:t>
      </w:r>
      <w:r w:rsidRPr="00CE5A5D">
        <w:rPr>
          <w:snapToGrid w:val="0"/>
          <w:lang w:eastAsia="x-none"/>
        </w:rPr>
        <w:t>их</w:t>
      </w:r>
      <w:r w:rsidRPr="00CE5A5D">
        <w:rPr>
          <w:snapToGrid w:val="0"/>
          <w:lang w:val="x-none" w:eastAsia="x-none"/>
        </w:rPr>
        <w:t xml:space="preserve"> Подрядчику оборудовани</w:t>
      </w:r>
      <w:r w:rsidRPr="00CE5A5D">
        <w:rPr>
          <w:snapToGrid w:val="0"/>
          <w:lang w:eastAsia="x-none"/>
        </w:rPr>
        <w:t>я</w:t>
      </w:r>
      <w:r w:rsidRPr="00CE5A5D">
        <w:rPr>
          <w:snapToGrid w:val="0"/>
          <w:lang w:val="x-none" w:eastAsia="x-none"/>
        </w:rPr>
        <w:t>, инвентар</w:t>
      </w:r>
      <w:r w:rsidRPr="00CE5A5D">
        <w:rPr>
          <w:snapToGrid w:val="0"/>
          <w:lang w:eastAsia="x-none"/>
        </w:rPr>
        <w:t>я</w:t>
      </w:r>
      <w:r w:rsidRPr="00CE5A5D">
        <w:rPr>
          <w:snapToGrid w:val="0"/>
          <w:lang w:val="x-none" w:eastAsia="x-none"/>
        </w:rPr>
        <w:t>, инструмент</w:t>
      </w:r>
      <w:r w:rsidRPr="00CE5A5D">
        <w:rPr>
          <w:snapToGrid w:val="0"/>
          <w:lang w:eastAsia="x-none"/>
        </w:rPr>
        <w:t>ов</w:t>
      </w:r>
      <w:r w:rsidRPr="00CE5A5D">
        <w:rPr>
          <w:snapToGrid w:val="0"/>
          <w:lang w:val="x-none" w:eastAsia="x-none"/>
        </w:rPr>
        <w:t>, строительны</w:t>
      </w:r>
      <w:r w:rsidRPr="00CE5A5D">
        <w:rPr>
          <w:snapToGrid w:val="0"/>
          <w:lang w:eastAsia="x-none"/>
        </w:rPr>
        <w:t>х</w:t>
      </w:r>
      <w:r w:rsidRPr="00CE5A5D">
        <w:rPr>
          <w:snapToGrid w:val="0"/>
          <w:lang w:val="x-none" w:eastAsia="x-none"/>
        </w:rPr>
        <w:t xml:space="preserve"> материал</w:t>
      </w:r>
      <w:r w:rsidRPr="00CE5A5D">
        <w:rPr>
          <w:snapToGrid w:val="0"/>
          <w:lang w:eastAsia="x-none"/>
        </w:rPr>
        <w:t>ов</w:t>
      </w:r>
      <w:r w:rsidRPr="00CE5A5D">
        <w:rPr>
          <w:snapToGrid w:val="0"/>
          <w:lang w:val="x-none" w:eastAsia="x-none"/>
        </w:rPr>
        <w:t xml:space="preserve">, </w:t>
      </w:r>
      <w:r w:rsidRPr="00CE5A5D">
        <w:rPr>
          <w:snapToGrid w:val="0"/>
          <w:lang w:eastAsia="x-none"/>
        </w:rPr>
        <w:t xml:space="preserve">другого </w:t>
      </w:r>
      <w:r w:rsidRPr="00CE5A5D">
        <w:rPr>
          <w:snapToGrid w:val="0"/>
          <w:lang w:val="x-none" w:eastAsia="x-none"/>
        </w:rPr>
        <w:t>имуществ</w:t>
      </w:r>
      <w:r w:rsidRPr="00CE5A5D">
        <w:rPr>
          <w:snapToGrid w:val="0"/>
          <w:lang w:eastAsia="x-none"/>
        </w:rPr>
        <w:t>а</w:t>
      </w:r>
      <w:r w:rsidRPr="00CE5A5D">
        <w:rPr>
          <w:snapToGrid w:val="0"/>
          <w:lang w:val="x-none" w:eastAsia="x-none"/>
        </w:rPr>
        <w:t xml:space="preserve"> и</w:t>
      </w:r>
      <w:r w:rsidRPr="00CE5A5D">
        <w:rPr>
          <w:snapToGrid w:val="0"/>
          <w:lang w:eastAsia="x-none"/>
        </w:rPr>
        <w:t>/или</w:t>
      </w:r>
      <w:r w:rsidRPr="00CE5A5D">
        <w:rPr>
          <w:snapToGrid w:val="0"/>
          <w:lang w:val="x-none" w:eastAsia="x-none"/>
        </w:rPr>
        <w:t xml:space="preserve"> строительны</w:t>
      </w:r>
      <w:r w:rsidRPr="00CE5A5D">
        <w:rPr>
          <w:snapToGrid w:val="0"/>
          <w:lang w:eastAsia="x-none"/>
        </w:rPr>
        <w:t>х</w:t>
      </w:r>
      <w:r w:rsidRPr="00CE5A5D">
        <w:rPr>
          <w:snapToGrid w:val="0"/>
          <w:lang w:val="x-none" w:eastAsia="x-none"/>
        </w:rPr>
        <w:t xml:space="preserve"> и ины</w:t>
      </w:r>
      <w:r w:rsidRPr="00CE5A5D">
        <w:rPr>
          <w:snapToGrid w:val="0"/>
          <w:lang w:eastAsia="x-none"/>
        </w:rPr>
        <w:t>х</w:t>
      </w:r>
      <w:r w:rsidRPr="00CE5A5D">
        <w:rPr>
          <w:snapToGrid w:val="0"/>
          <w:lang w:val="x-none" w:eastAsia="x-none"/>
        </w:rPr>
        <w:t xml:space="preserve"> отход</w:t>
      </w:r>
      <w:r w:rsidRPr="00CE5A5D">
        <w:rPr>
          <w:snapToGrid w:val="0"/>
          <w:lang w:eastAsia="x-none"/>
        </w:rPr>
        <w:t>ов</w:t>
      </w:r>
      <w:r w:rsidRPr="00CE5A5D">
        <w:rPr>
          <w:snapToGrid w:val="0"/>
          <w:lang w:val="x-none" w:eastAsia="x-none"/>
        </w:rPr>
        <w:t xml:space="preserve">, </w:t>
      </w:r>
      <w:r w:rsidRPr="00CE5A5D">
        <w:rPr>
          <w:snapToGrid w:val="0"/>
          <w:lang w:eastAsia="x-none"/>
        </w:rPr>
        <w:t>Подрядчик</w:t>
      </w:r>
      <w:r w:rsidRPr="00CE5A5D">
        <w:rPr>
          <w:snapToGrid w:val="0"/>
          <w:lang w:val="x-none" w:eastAsia="x-none"/>
        </w:rPr>
        <w:t xml:space="preserve"> уплачивает Заказчику </w:t>
      </w:r>
      <w:r w:rsidRPr="00CE5A5D">
        <w:rPr>
          <w:snapToGrid w:val="0"/>
          <w:lang w:eastAsia="x-none"/>
        </w:rPr>
        <w:t>неустойку</w:t>
      </w:r>
      <w:r w:rsidRPr="00CE5A5D">
        <w:rPr>
          <w:snapToGrid w:val="0"/>
          <w:lang w:val="x-none" w:eastAsia="x-none"/>
        </w:rPr>
        <w:t xml:space="preserve"> в размере </w:t>
      </w:r>
      <w:r w:rsidRPr="00CE5A5D">
        <w:rPr>
          <w:snapToGrid w:val="0"/>
          <w:lang w:eastAsia="x-none"/>
        </w:rPr>
        <w:t>5</w:t>
      </w:r>
      <w:r w:rsidRPr="00CE5A5D">
        <w:rPr>
          <w:snapToGrid w:val="0"/>
          <w:lang w:val="x-none" w:eastAsia="x-none"/>
        </w:rPr>
        <w:t>00 (</w:t>
      </w:r>
      <w:r w:rsidRPr="00CE5A5D">
        <w:rPr>
          <w:snapToGrid w:val="0"/>
          <w:lang w:eastAsia="x-none"/>
        </w:rPr>
        <w:t>пятисот</w:t>
      </w:r>
      <w:r w:rsidRPr="00CE5A5D">
        <w:rPr>
          <w:snapToGrid w:val="0"/>
          <w:lang w:val="x-none" w:eastAsia="x-none"/>
        </w:rPr>
        <w:t>) рублей за каждый день просрочки.</w:t>
      </w:r>
    </w:p>
    <w:p w:rsidR="00D145B7" w:rsidRPr="00CE5A5D" w:rsidRDefault="00D145B7" w:rsidP="00D145B7">
      <w:pPr>
        <w:tabs>
          <w:tab w:val="left" w:pos="1276"/>
        </w:tabs>
        <w:ind w:right="20" w:firstLine="709"/>
        <w:contextualSpacing/>
        <w:jc w:val="both"/>
        <w:rPr>
          <w:snapToGrid w:val="0"/>
          <w:lang w:eastAsia="x-none"/>
        </w:rPr>
      </w:pPr>
      <w:r w:rsidRPr="00CE5A5D">
        <w:rPr>
          <w:snapToGrid w:val="0"/>
          <w:lang w:eastAsia="x-none"/>
        </w:rPr>
        <w:t>9</w:t>
      </w:r>
      <w:r w:rsidRPr="00CE5A5D">
        <w:rPr>
          <w:snapToGrid w:val="0"/>
          <w:lang w:val="x-none" w:eastAsia="x-none"/>
        </w:rPr>
        <w:t>.4</w:t>
      </w:r>
      <w:r w:rsidRPr="00CE5A5D">
        <w:rPr>
          <w:snapToGrid w:val="0"/>
          <w:lang w:eastAsia="x-none"/>
        </w:rPr>
        <w:t>.</w:t>
      </w:r>
      <w:r w:rsidRPr="00CE5A5D">
        <w:rPr>
          <w:snapToGrid w:val="0"/>
          <w:lang w:val="x-none" w:eastAsia="x-none"/>
        </w:rPr>
        <w:t xml:space="preserve"> Подрядчик возмещает Заказчику в полном объёме убытки </w:t>
      </w:r>
      <w:r w:rsidRPr="00CE5A5D">
        <w:rPr>
          <w:snapToGrid w:val="0"/>
          <w:lang w:eastAsia="x-none"/>
        </w:rPr>
        <w:t>в результате причинения материального ущерба третьим лицам</w:t>
      </w:r>
      <w:r w:rsidRPr="00CE5A5D">
        <w:rPr>
          <w:snapToGrid w:val="0"/>
          <w:lang w:val="x-none" w:eastAsia="x-none"/>
        </w:rPr>
        <w:t xml:space="preserve"> </w:t>
      </w:r>
      <w:r w:rsidRPr="00CE5A5D">
        <w:rPr>
          <w:snapToGrid w:val="0"/>
          <w:lang w:eastAsia="x-none"/>
        </w:rPr>
        <w:t xml:space="preserve">при </w:t>
      </w:r>
      <w:r w:rsidRPr="00CE5A5D">
        <w:rPr>
          <w:snapToGrid w:val="0"/>
          <w:lang w:val="x-none" w:eastAsia="x-none"/>
        </w:rPr>
        <w:t>выполнени</w:t>
      </w:r>
      <w:r w:rsidRPr="00CE5A5D">
        <w:rPr>
          <w:snapToGrid w:val="0"/>
          <w:lang w:eastAsia="x-none"/>
        </w:rPr>
        <w:t>и</w:t>
      </w:r>
      <w:r w:rsidRPr="00CE5A5D">
        <w:rPr>
          <w:snapToGrid w:val="0"/>
          <w:lang w:val="x-none" w:eastAsia="x-none"/>
        </w:rPr>
        <w:t xml:space="preserve"> </w:t>
      </w:r>
      <w:r w:rsidRPr="00CE5A5D">
        <w:rPr>
          <w:snapToGrid w:val="0"/>
          <w:lang w:eastAsia="x-none"/>
        </w:rPr>
        <w:t>Р</w:t>
      </w:r>
      <w:r w:rsidRPr="00CE5A5D">
        <w:rPr>
          <w:snapToGrid w:val="0"/>
          <w:lang w:val="x-none" w:eastAsia="x-none"/>
        </w:rPr>
        <w:t>абот</w:t>
      </w:r>
      <w:r w:rsidRPr="00CE5A5D">
        <w:rPr>
          <w:snapToGrid w:val="0"/>
          <w:lang w:eastAsia="x-none"/>
        </w:rPr>
        <w:t xml:space="preserve"> по Договору</w:t>
      </w:r>
      <w:r w:rsidRPr="00CE5A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D145B7" w:rsidRPr="00CE5A5D" w:rsidRDefault="00D145B7" w:rsidP="00D145B7">
      <w:pPr>
        <w:ind w:firstLine="709"/>
        <w:contextualSpacing/>
        <w:jc w:val="both"/>
      </w:pPr>
      <w:r w:rsidRPr="00CE5A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145B7" w:rsidRPr="00CE5A5D" w:rsidRDefault="00D145B7" w:rsidP="00D145B7">
      <w:pPr>
        <w:autoSpaceDE w:val="0"/>
        <w:autoSpaceDN w:val="0"/>
        <w:adjustRightInd w:val="0"/>
        <w:ind w:firstLine="709"/>
        <w:jc w:val="both"/>
      </w:pPr>
      <w:r w:rsidRPr="00CE5A5D">
        <w:t>9.6. Уплата неустоек, а также возмещение убытков не освобождает стороны от исполнения своих обязательств в натуре.</w:t>
      </w:r>
    </w:p>
    <w:p w:rsidR="00D145B7" w:rsidRPr="00CE5A5D" w:rsidRDefault="00D145B7" w:rsidP="00D145B7">
      <w:pPr>
        <w:ind w:firstLine="708"/>
        <w:jc w:val="both"/>
      </w:pPr>
      <w:r w:rsidRPr="00CE5A5D">
        <w:t>9.7. В случае</w:t>
      </w:r>
      <w:r>
        <w:t xml:space="preserve"> неисполнения, ненадлежащего исполнения Подрядчиком обязательств</w:t>
      </w:r>
      <w:r w:rsidRPr="00CE5A5D">
        <w:t>, предусмотренных п. 4.17., 4.20. Договора, Заказчик вправе потребовать от Подрядчика уплаты неустойки в размере 5 000 (пять тысяч) рублей.</w:t>
      </w:r>
    </w:p>
    <w:p w:rsidR="00D145B7" w:rsidRPr="00CE5A5D" w:rsidRDefault="00D145B7" w:rsidP="00D145B7">
      <w:pPr>
        <w:ind w:firstLine="708"/>
        <w:jc w:val="both"/>
      </w:pPr>
      <w:r w:rsidRPr="00CE5A5D">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D145B7" w:rsidRPr="00CE5A5D" w:rsidRDefault="00D145B7" w:rsidP="00D145B7">
      <w:pPr>
        <w:ind w:firstLine="708"/>
        <w:jc w:val="both"/>
      </w:pPr>
      <w:r w:rsidRPr="00CE5A5D">
        <w:t xml:space="preserve">9.9. </w:t>
      </w:r>
      <w:r>
        <w:t xml:space="preserve">В случае </w:t>
      </w:r>
      <w:r w:rsidRPr="00CE5A5D">
        <w:t>неисполнени</w:t>
      </w:r>
      <w:r>
        <w:t>я</w:t>
      </w:r>
      <w:r w:rsidRPr="00CE5A5D">
        <w:t>, ненадлежаще</w:t>
      </w:r>
      <w:r>
        <w:t>го</w:t>
      </w:r>
      <w:r w:rsidRPr="00CE5A5D">
        <w:t xml:space="preserve"> исполнени</w:t>
      </w:r>
      <w:r>
        <w:t>я</w:t>
      </w:r>
      <w:r w:rsidRPr="00CE5A5D">
        <w:t xml:space="preserve"> Подрядчиком обязательств, предусмотренных п. 4.13. Договора Заказчик вправе потребовать уплаты штрафа в размере 50 000 (пятьдесят тысяч) руб. </w:t>
      </w:r>
    </w:p>
    <w:p w:rsidR="00D145B7" w:rsidRPr="00CE5A5D" w:rsidRDefault="00D145B7" w:rsidP="00D145B7">
      <w:pPr>
        <w:autoSpaceDE w:val="0"/>
        <w:autoSpaceDN w:val="0"/>
        <w:adjustRightInd w:val="0"/>
        <w:jc w:val="center"/>
        <w:rPr>
          <w:b/>
        </w:rPr>
      </w:pPr>
      <w:r w:rsidRPr="00CE5A5D">
        <w:rPr>
          <w:b/>
        </w:rPr>
        <w:lastRenderedPageBreak/>
        <w:t>10. Разрешение споров между Сторонами</w:t>
      </w:r>
    </w:p>
    <w:p w:rsidR="00D145B7" w:rsidRPr="00CE5A5D" w:rsidRDefault="00D145B7" w:rsidP="00D145B7">
      <w:pPr>
        <w:autoSpaceDE w:val="0"/>
        <w:autoSpaceDN w:val="0"/>
        <w:adjustRightInd w:val="0"/>
        <w:ind w:firstLine="709"/>
        <w:jc w:val="both"/>
      </w:pPr>
      <w:r w:rsidRPr="00CE5A5D">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D145B7" w:rsidRPr="00CE5A5D" w:rsidRDefault="00D145B7" w:rsidP="00D145B7">
      <w:pPr>
        <w:autoSpaceDE w:val="0"/>
        <w:autoSpaceDN w:val="0"/>
        <w:adjustRightInd w:val="0"/>
        <w:ind w:firstLine="709"/>
        <w:jc w:val="both"/>
      </w:pPr>
      <w:r w:rsidRPr="00CE5A5D">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rPr>
      </w:pPr>
      <w:r w:rsidRPr="00CE5A5D">
        <w:rPr>
          <w:b/>
        </w:rPr>
        <w:t>11. Порядок изменения и расторжения Договора.</w:t>
      </w:r>
    </w:p>
    <w:p w:rsidR="00D145B7" w:rsidRPr="00CE5A5D" w:rsidRDefault="00D145B7" w:rsidP="00D145B7">
      <w:pPr>
        <w:tabs>
          <w:tab w:val="num" w:pos="1276"/>
          <w:tab w:val="num" w:pos="1561"/>
        </w:tabs>
        <w:ind w:firstLine="709"/>
        <w:jc w:val="both"/>
        <w:outlineLvl w:val="1"/>
      </w:pPr>
      <w:r w:rsidRPr="00CE5A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145B7" w:rsidRPr="00CE5A5D" w:rsidRDefault="00D145B7" w:rsidP="00D145B7">
      <w:pPr>
        <w:ind w:firstLine="142"/>
      </w:pPr>
      <w:r w:rsidRPr="00CE5A5D">
        <w:t xml:space="preserve">          11.2. Заказчик вправе расторгнуть Договор в одностороннем порядке.</w:t>
      </w:r>
    </w:p>
    <w:p w:rsidR="00D145B7" w:rsidRPr="00CE5A5D" w:rsidRDefault="00D145B7" w:rsidP="00D145B7">
      <w:pPr>
        <w:tabs>
          <w:tab w:val="num" w:pos="1276"/>
          <w:tab w:val="num" w:pos="1561"/>
        </w:tabs>
        <w:ind w:firstLine="709"/>
        <w:jc w:val="both"/>
        <w:outlineLvl w:val="1"/>
      </w:pPr>
      <w:r w:rsidRPr="00CE5A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145B7" w:rsidRPr="00CE5A5D" w:rsidRDefault="00D145B7" w:rsidP="00D145B7">
      <w:pPr>
        <w:tabs>
          <w:tab w:val="num" w:pos="1276"/>
          <w:tab w:val="num" w:pos="1561"/>
        </w:tabs>
        <w:ind w:firstLine="709"/>
        <w:jc w:val="both"/>
        <w:outlineLvl w:val="1"/>
      </w:pPr>
      <w:r w:rsidRPr="00CE5A5D">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D145B7" w:rsidRPr="00CE5A5D" w:rsidRDefault="00D145B7" w:rsidP="00D145B7">
      <w:pPr>
        <w:tabs>
          <w:tab w:val="num" w:pos="1276"/>
          <w:tab w:val="num" w:pos="1561"/>
        </w:tabs>
        <w:ind w:firstLine="709"/>
        <w:jc w:val="both"/>
        <w:outlineLvl w:val="1"/>
      </w:pPr>
      <w:r w:rsidRPr="00CE5A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нарушения Подрядчиком сроков выполнения Р</w:t>
      </w:r>
      <w:r w:rsidRPr="00CE5A5D">
        <w:rPr>
          <w:color w:val="000000"/>
          <w:u w:color="9B4B05"/>
        </w:rPr>
        <w:t xml:space="preserve">абот </w:t>
      </w:r>
      <w:r w:rsidRPr="00CE5A5D">
        <w:rPr>
          <w:bCs/>
          <w:color w:val="000000"/>
        </w:rPr>
        <w:t>более чем на 10 (десять) календарных дней;</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не устранения недостатков выполненных Работ в течение срока, установленного для их устранения;</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не соблюдения Подрядчиком требований к качеству Работ;</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D145B7" w:rsidRPr="00CE5A5D" w:rsidRDefault="00D145B7" w:rsidP="00D145B7">
      <w:pPr>
        <w:tabs>
          <w:tab w:val="num" w:pos="1276"/>
        </w:tabs>
        <w:autoSpaceDE w:val="0"/>
        <w:autoSpaceDN w:val="0"/>
        <w:adjustRightInd w:val="0"/>
        <w:ind w:firstLine="709"/>
        <w:jc w:val="both"/>
        <w:rPr>
          <w:bCs/>
          <w:color w:val="000000"/>
        </w:rPr>
      </w:pPr>
      <w:r w:rsidRPr="00CE5A5D">
        <w:rPr>
          <w:bCs/>
          <w:color w:val="000000"/>
        </w:rPr>
        <w:t>- не предоставления Подрядчиком исполнительной документации в ходе выполнения Работ;</w:t>
      </w:r>
    </w:p>
    <w:p w:rsidR="00D145B7" w:rsidRPr="00CE5A5D" w:rsidRDefault="00D145B7" w:rsidP="00D145B7">
      <w:pPr>
        <w:tabs>
          <w:tab w:val="num" w:pos="1276"/>
        </w:tabs>
        <w:autoSpaceDE w:val="0"/>
        <w:autoSpaceDN w:val="0"/>
        <w:adjustRightInd w:val="0"/>
        <w:ind w:firstLine="709"/>
        <w:jc w:val="both"/>
      </w:pPr>
      <w:r w:rsidRPr="00CE5A5D">
        <w:rPr>
          <w:bCs/>
          <w:color w:val="000000"/>
        </w:rPr>
        <w:t>- в иных случаях, предусмотренных Договором</w:t>
      </w:r>
      <w:r w:rsidRPr="00CE5A5D">
        <w:t>.</w:t>
      </w:r>
    </w:p>
    <w:p w:rsidR="00D145B7" w:rsidRPr="00CE5A5D" w:rsidRDefault="00D145B7" w:rsidP="00D145B7">
      <w:pPr>
        <w:autoSpaceDE w:val="0"/>
        <w:autoSpaceDN w:val="0"/>
        <w:adjustRightInd w:val="0"/>
        <w:ind w:firstLine="709"/>
        <w:jc w:val="both"/>
        <w:rPr>
          <w:bCs/>
        </w:rPr>
      </w:pPr>
      <w:r w:rsidRPr="00CE5A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145B7" w:rsidRPr="00CE5A5D" w:rsidRDefault="00D145B7" w:rsidP="00D145B7">
      <w:pPr>
        <w:autoSpaceDE w:val="0"/>
        <w:autoSpaceDN w:val="0"/>
        <w:adjustRightInd w:val="0"/>
        <w:ind w:firstLine="709"/>
        <w:jc w:val="both"/>
      </w:pPr>
      <w:r w:rsidRPr="00CE5A5D">
        <w:t>11.5. Подрядчик вправе расторгнуть настоящий Договор в случае финансовой несостоятельности Заказчика.</w:t>
      </w:r>
    </w:p>
    <w:p w:rsidR="00D145B7" w:rsidRPr="00CE5A5D" w:rsidRDefault="00D145B7" w:rsidP="00D145B7">
      <w:pPr>
        <w:autoSpaceDE w:val="0"/>
        <w:autoSpaceDN w:val="0"/>
        <w:adjustRightInd w:val="0"/>
        <w:ind w:firstLine="709"/>
        <w:jc w:val="both"/>
      </w:pPr>
      <w:r w:rsidRPr="00CE5A5D">
        <w:t>11.6. Заказчик вправе изменить объем предусмотренных договором Работ в пределах 30% цены Договора.</w:t>
      </w:r>
    </w:p>
    <w:p w:rsidR="00D145B7" w:rsidRPr="00CE5A5D" w:rsidRDefault="00D145B7" w:rsidP="00D145B7">
      <w:pPr>
        <w:autoSpaceDE w:val="0"/>
        <w:autoSpaceDN w:val="0"/>
        <w:adjustRightInd w:val="0"/>
        <w:ind w:firstLine="709"/>
        <w:jc w:val="both"/>
        <w:rPr>
          <w:bCs/>
        </w:rPr>
      </w:pPr>
    </w:p>
    <w:p w:rsidR="00D145B7" w:rsidRPr="00CE5A5D" w:rsidRDefault="00D145B7" w:rsidP="00D145B7">
      <w:pPr>
        <w:tabs>
          <w:tab w:val="num" w:pos="1276"/>
        </w:tabs>
        <w:ind w:firstLine="709"/>
        <w:jc w:val="center"/>
        <w:outlineLvl w:val="0"/>
        <w:rPr>
          <w:b/>
        </w:rPr>
      </w:pPr>
      <w:r w:rsidRPr="00CE5A5D">
        <w:rPr>
          <w:b/>
        </w:rPr>
        <w:t>12. Конфиденциальность и антикоррупционная оговорка</w:t>
      </w:r>
    </w:p>
    <w:p w:rsidR="00D145B7" w:rsidRPr="00CE5A5D" w:rsidRDefault="00D145B7" w:rsidP="00D145B7">
      <w:pPr>
        <w:tabs>
          <w:tab w:val="num" w:pos="1276"/>
          <w:tab w:val="num" w:pos="1561"/>
        </w:tabs>
        <w:ind w:firstLine="709"/>
        <w:jc w:val="both"/>
        <w:outlineLvl w:val="1"/>
      </w:pPr>
      <w:r w:rsidRPr="00CE5A5D">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D145B7" w:rsidRPr="00CE5A5D" w:rsidRDefault="00D145B7" w:rsidP="00D145B7">
      <w:pPr>
        <w:tabs>
          <w:tab w:val="num" w:pos="1276"/>
          <w:tab w:val="num" w:pos="1561"/>
        </w:tabs>
        <w:ind w:firstLine="709"/>
        <w:jc w:val="both"/>
        <w:outlineLvl w:val="1"/>
        <w:rPr>
          <w:spacing w:val="1"/>
        </w:rPr>
      </w:pPr>
      <w:r w:rsidRPr="00CE5A5D">
        <w:rPr>
          <w:spacing w:val="1"/>
        </w:rPr>
        <w:t xml:space="preserve">12.2. Требования пункта </w:t>
      </w:r>
      <w:r w:rsidRPr="00CE5A5D">
        <w:rPr>
          <w:spacing w:val="1"/>
          <w:u w:color="2100A5"/>
        </w:rPr>
        <w:t>12.1.</w:t>
      </w:r>
      <w:r w:rsidRPr="00CE5A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w:t>
      </w:r>
      <w:r w:rsidRPr="00CE5A5D">
        <w:rPr>
          <w:spacing w:val="1"/>
        </w:rPr>
        <w:lastRenderedPageBreak/>
        <w:t>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145B7" w:rsidRPr="00CE5A5D" w:rsidRDefault="00D145B7" w:rsidP="00D145B7">
      <w:pPr>
        <w:tabs>
          <w:tab w:val="num" w:pos="1276"/>
          <w:tab w:val="num" w:pos="1561"/>
        </w:tabs>
        <w:ind w:firstLine="709"/>
        <w:jc w:val="both"/>
        <w:outlineLvl w:val="1"/>
        <w:rPr>
          <w:spacing w:val="1"/>
        </w:rPr>
      </w:pPr>
      <w:r w:rsidRPr="00CE5A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D145B7" w:rsidRPr="00CE5A5D" w:rsidRDefault="00D145B7" w:rsidP="00D145B7">
      <w:pPr>
        <w:jc w:val="both"/>
      </w:pPr>
      <w:r w:rsidRPr="00CE5A5D">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145B7" w:rsidRPr="00CE5A5D" w:rsidRDefault="00D145B7" w:rsidP="00D145B7">
      <w:pPr>
        <w:ind w:firstLine="708"/>
        <w:jc w:val="both"/>
      </w:pPr>
      <w:r w:rsidRPr="00CE5A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145B7" w:rsidRPr="00CE5A5D" w:rsidRDefault="00D145B7" w:rsidP="00D145B7">
      <w:pPr>
        <w:ind w:firstLine="708"/>
        <w:jc w:val="both"/>
      </w:pPr>
      <w:r w:rsidRPr="00CE5A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D145B7" w:rsidRPr="00CE5A5D" w:rsidRDefault="00D145B7" w:rsidP="00D145B7">
      <w:pPr>
        <w:ind w:firstLine="708"/>
        <w:jc w:val="both"/>
      </w:pPr>
      <w:r w:rsidRPr="00CE5A5D">
        <w:t>Стороны направляют уведомления согласно реквизитам, указанным в разделе 14 настоящего Договора.</w:t>
      </w:r>
    </w:p>
    <w:p w:rsidR="00D145B7" w:rsidRPr="00CE5A5D" w:rsidRDefault="00D145B7" w:rsidP="00D145B7">
      <w:pPr>
        <w:ind w:firstLine="708"/>
        <w:jc w:val="both"/>
      </w:pPr>
      <w:r w:rsidRPr="00CE5A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145B7" w:rsidRPr="00CE5A5D" w:rsidRDefault="00D145B7" w:rsidP="00D145B7">
      <w:pPr>
        <w:ind w:firstLine="708"/>
        <w:jc w:val="both"/>
      </w:pPr>
      <w:r w:rsidRPr="00CE5A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145B7" w:rsidRPr="00CE5A5D" w:rsidRDefault="00D145B7" w:rsidP="00D145B7">
      <w:pPr>
        <w:ind w:firstLine="708"/>
        <w:jc w:val="both"/>
      </w:pPr>
      <w:r w:rsidRPr="00CE5A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D145B7" w:rsidRPr="00CE5A5D" w:rsidRDefault="00D145B7" w:rsidP="00D145B7">
      <w:pPr>
        <w:ind w:firstLine="708"/>
        <w:jc w:val="both"/>
      </w:pPr>
    </w:p>
    <w:p w:rsidR="00D145B7" w:rsidRPr="00CE5A5D" w:rsidRDefault="00D145B7" w:rsidP="00D145B7">
      <w:pPr>
        <w:autoSpaceDE w:val="0"/>
        <w:autoSpaceDN w:val="0"/>
        <w:adjustRightInd w:val="0"/>
        <w:jc w:val="center"/>
        <w:rPr>
          <w:b/>
          <w:bCs/>
        </w:rPr>
      </w:pPr>
      <w:r w:rsidRPr="00CE5A5D">
        <w:rPr>
          <w:b/>
          <w:bCs/>
        </w:rPr>
        <w:t>13. Прочие условия</w:t>
      </w:r>
    </w:p>
    <w:p w:rsidR="00D145B7" w:rsidRPr="00CE5A5D" w:rsidRDefault="00D145B7" w:rsidP="00D145B7">
      <w:pPr>
        <w:autoSpaceDE w:val="0"/>
        <w:autoSpaceDN w:val="0"/>
        <w:adjustRightInd w:val="0"/>
        <w:ind w:firstLine="709"/>
        <w:jc w:val="both"/>
      </w:pPr>
      <w:r w:rsidRPr="00CE5A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D145B7" w:rsidRPr="00CE5A5D" w:rsidRDefault="00D145B7" w:rsidP="00D145B7">
      <w:pPr>
        <w:autoSpaceDE w:val="0"/>
        <w:autoSpaceDN w:val="0"/>
        <w:adjustRightInd w:val="0"/>
        <w:ind w:firstLine="709"/>
        <w:jc w:val="both"/>
      </w:pPr>
      <w:r w:rsidRPr="00CE5A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CE5A5D">
        <w:rPr>
          <w:vertAlign w:val="superscript"/>
        </w:rPr>
        <w:footnoteReference w:id="3"/>
      </w:r>
      <w:r w:rsidRPr="00CE5A5D">
        <w:t>.</w:t>
      </w:r>
    </w:p>
    <w:p w:rsidR="00D145B7" w:rsidRPr="00CE5A5D" w:rsidRDefault="00D145B7" w:rsidP="00D145B7">
      <w:pPr>
        <w:autoSpaceDE w:val="0"/>
        <w:autoSpaceDN w:val="0"/>
        <w:adjustRightInd w:val="0"/>
        <w:ind w:firstLine="709"/>
        <w:jc w:val="both"/>
      </w:pPr>
      <w:r w:rsidRPr="00CE5A5D">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w:t>
      </w:r>
      <w:r w:rsidRPr="00CE5A5D">
        <w:lastRenderedPageBreak/>
        <w:t xml:space="preserve">предъявленных к оплате на основании решения налогового органа по потерям, связанным с предъявлением требований налоговых органов. </w:t>
      </w:r>
    </w:p>
    <w:p w:rsidR="00D145B7" w:rsidRPr="00CE5A5D" w:rsidRDefault="00D145B7" w:rsidP="00D145B7">
      <w:pPr>
        <w:autoSpaceDE w:val="0"/>
        <w:autoSpaceDN w:val="0"/>
        <w:adjustRightInd w:val="0"/>
        <w:ind w:firstLine="709"/>
        <w:jc w:val="both"/>
      </w:pPr>
      <w:r w:rsidRPr="00CE5A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145B7" w:rsidRPr="00CE5A5D" w:rsidRDefault="00D145B7" w:rsidP="00D145B7">
      <w:pPr>
        <w:autoSpaceDE w:val="0"/>
        <w:autoSpaceDN w:val="0"/>
        <w:adjustRightInd w:val="0"/>
        <w:ind w:firstLine="709"/>
        <w:jc w:val="both"/>
      </w:pPr>
      <w:r w:rsidRPr="00CE5A5D">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D145B7" w:rsidRPr="00CE5A5D" w:rsidRDefault="00D145B7" w:rsidP="00D145B7">
      <w:pPr>
        <w:autoSpaceDE w:val="0"/>
        <w:autoSpaceDN w:val="0"/>
        <w:adjustRightInd w:val="0"/>
        <w:ind w:firstLine="709"/>
        <w:jc w:val="both"/>
      </w:pPr>
      <w:r w:rsidRPr="00CE5A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D145B7" w:rsidRPr="00CE5A5D" w:rsidRDefault="00D145B7" w:rsidP="00D145B7">
      <w:pPr>
        <w:autoSpaceDE w:val="0"/>
        <w:autoSpaceDN w:val="0"/>
        <w:adjustRightInd w:val="0"/>
        <w:ind w:firstLine="709"/>
        <w:jc w:val="both"/>
      </w:pPr>
      <w:r w:rsidRPr="00CE5A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D145B7" w:rsidRPr="00CE5A5D" w:rsidRDefault="00D145B7" w:rsidP="00D145B7">
      <w:pPr>
        <w:autoSpaceDE w:val="0"/>
        <w:autoSpaceDN w:val="0"/>
        <w:adjustRightInd w:val="0"/>
        <w:ind w:firstLine="709"/>
        <w:jc w:val="both"/>
      </w:pPr>
      <w:r w:rsidRPr="00CE5A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D145B7" w:rsidRPr="00CE5A5D" w:rsidRDefault="00D145B7" w:rsidP="00D145B7">
      <w:pPr>
        <w:autoSpaceDE w:val="0"/>
        <w:autoSpaceDN w:val="0"/>
        <w:adjustRightInd w:val="0"/>
        <w:ind w:firstLine="709"/>
        <w:jc w:val="both"/>
      </w:pPr>
      <w:r w:rsidRPr="00CE5A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D145B7" w:rsidRPr="00CE5A5D" w:rsidRDefault="00D145B7" w:rsidP="00D145B7">
      <w:pPr>
        <w:autoSpaceDE w:val="0"/>
        <w:autoSpaceDN w:val="0"/>
        <w:adjustRightInd w:val="0"/>
        <w:ind w:firstLine="709"/>
        <w:jc w:val="both"/>
      </w:pPr>
      <w:r w:rsidRPr="00CE5A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D145B7" w:rsidRPr="00CE5A5D" w:rsidRDefault="00D145B7" w:rsidP="00D145B7">
      <w:pPr>
        <w:autoSpaceDE w:val="0"/>
        <w:autoSpaceDN w:val="0"/>
        <w:adjustRightInd w:val="0"/>
        <w:ind w:firstLine="709"/>
        <w:jc w:val="both"/>
      </w:pPr>
      <w:r w:rsidRPr="00CE5A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D145B7" w:rsidRPr="00CE5A5D" w:rsidRDefault="00D145B7" w:rsidP="00D145B7">
      <w:pPr>
        <w:autoSpaceDE w:val="0"/>
        <w:autoSpaceDN w:val="0"/>
        <w:adjustRightInd w:val="0"/>
        <w:ind w:firstLine="709"/>
        <w:jc w:val="both"/>
      </w:pPr>
      <w:r w:rsidRPr="00CE5A5D">
        <w:t xml:space="preserve">13.10. Договор вступает в силу с момента его подписания и действует до полного исполнения сторонами своих обязательств. </w:t>
      </w:r>
    </w:p>
    <w:p w:rsidR="00D145B7" w:rsidRPr="00CE5A5D" w:rsidRDefault="00D145B7" w:rsidP="00D145B7">
      <w:pPr>
        <w:autoSpaceDE w:val="0"/>
        <w:autoSpaceDN w:val="0"/>
        <w:adjustRightInd w:val="0"/>
        <w:ind w:firstLine="709"/>
        <w:jc w:val="both"/>
      </w:pPr>
      <w:r w:rsidRPr="00CE5A5D">
        <w:t xml:space="preserve">13.11. Приложения к Договору: </w:t>
      </w:r>
    </w:p>
    <w:p w:rsidR="00D145B7" w:rsidRPr="00CE5A5D" w:rsidRDefault="00D145B7" w:rsidP="00D145B7">
      <w:pPr>
        <w:autoSpaceDE w:val="0"/>
        <w:autoSpaceDN w:val="0"/>
        <w:adjustRightInd w:val="0"/>
        <w:ind w:firstLine="709"/>
        <w:jc w:val="both"/>
      </w:pPr>
      <w:r w:rsidRPr="00CE5A5D">
        <w:t>13.11.1. Техническое задание – Приложение № 1;</w:t>
      </w:r>
    </w:p>
    <w:p w:rsidR="00D145B7" w:rsidRPr="00CE5A5D" w:rsidRDefault="00D145B7" w:rsidP="00D145B7">
      <w:pPr>
        <w:autoSpaceDE w:val="0"/>
        <w:autoSpaceDN w:val="0"/>
        <w:adjustRightInd w:val="0"/>
        <w:ind w:firstLine="709"/>
        <w:jc w:val="both"/>
      </w:pPr>
      <w:r w:rsidRPr="00CE5A5D">
        <w:t xml:space="preserve">13.11.2. </w:t>
      </w:r>
      <w:r>
        <w:t xml:space="preserve">Локальный </w:t>
      </w:r>
      <w:r w:rsidRPr="00CE5A5D">
        <w:t>сметный расчет - Приложение № 2;</w:t>
      </w:r>
    </w:p>
    <w:p w:rsidR="00D145B7" w:rsidRPr="00CE5A5D" w:rsidRDefault="00D145B7" w:rsidP="00D145B7">
      <w:pPr>
        <w:autoSpaceDE w:val="0"/>
        <w:autoSpaceDN w:val="0"/>
        <w:adjustRightInd w:val="0"/>
        <w:ind w:firstLine="709"/>
        <w:jc w:val="both"/>
      </w:pPr>
      <w:r w:rsidRPr="00CE5A5D">
        <w:t>13.11.3. Особые условия – Приложение № 3.</w:t>
      </w:r>
    </w:p>
    <w:p w:rsidR="00D145B7" w:rsidRPr="00CE5A5D" w:rsidRDefault="00D145B7" w:rsidP="00D145B7">
      <w:pPr>
        <w:autoSpaceDE w:val="0"/>
        <w:autoSpaceDN w:val="0"/>
        <w:adjustRightInd w:val="0"/>
        <w:ind w:firstLine="709"/>
        <w:jc w:val="both"/>
      </w:pPr>
    </w:p>
    <w:p w:rsidR="00D145B7" w:rsidRPr="00CE5A5D" w:rsidRDefault="00D145B7" w:rsidP="00D145B7">
      <w:pPr>
        <w:autoSpaceDE w:val="0"/>
        <w:autoSpaceDN w:val="0"/>
        <w:adjustRightInd w:val="0"/>
        <w:jc w:val="center"/>
        <w:rPr>
          <w:b/>
          <w:bCs/>
        </w:rPr>
      </w:pPr>
      <w:r w:rsidRPr="00CE5A5D">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D145B7" w:rsidRPr="00CE5A5D" w:rsidTr="00CA0066">
        <w:tc>
          <w:tcPr>
            <w:tcW w:w="4962" w:type="dxa"/>
          </w:tcPr>
          <w:p w:rsidR="00D145B7" w:rsidRPr="00CE5A5D" w:rsidRDefault="00D145B7" w:rsidP="00CA0066">
            <w:pPr>
              <w:rPr>
                <w:b/>
              </w:rPr>
            </w:pPr>
            <w:r w:rsidRPr="00CE5A5D">
              <w:rPr>
                <w:b/>
              </w:rPr>
              <w:t>Заказчик</w:t>
            </w:r>
          </w:p>
        </w:tc>
        <w:tc>
          <w:tcPr>
            <w:tcW w:w="5245" w:type="dxa"/>
          </w:tcPr>
          <w:p w:rsidR="00D145B7" w:rsidRPr="00CE5A5D" w:rsidRDefault="00D145B7" w:rsidP="00CA0066">
            <w:pPr>
              <w:rPr>
                <w:b/>
              </w:rPr>
            </w:pPr>
            <w:r w:rsidRPr="00CE5A5D">
              <w:rPr>
                <w:b/>
              </w:rPr>
              <w:t>Подрядчик</w:t>
            </w:r>
          </w:p>
        </w:tc>
      </w:tr>
      <w:tr w:rsidR="00D145B7" w:rsidRPr="00CE5A5D" w:rsidTr="00CA0066">
        <w:trPr>
          <w:trHeight w:val="1560"/>
        </w:trPr>
        <w:tc>
          <w:tcPr>
            <w:tcW w:w="4962" w:type="dxa"/>
          </w:tcPr>
          <w:p w:rsidR="00D145B7" w:rsidRPr="00CE5A5D" w:rsidRDefault="00D145B7" w:rsidP="00CA0066">
            <w:r w:rsidRPr="00CE5A5D">
              <w:t>АО «Дальгипротранс»</w:t>
            </w:r>
          </w:p>
          <w:p w:rsidR="00D145B7" w:rsidRPr="00CE5A5D" w:rsidRDefault="00D145B7" w:rsidP="00CA0066">
            <w:r w:rsidRPr="00CE5A5D">
              <w:t xml:space="preserve">Адрес, указанный в ЕГРЮЛ: </w:t>
            </w:r>
          </w:p>
          <w:p w:rsidR="00D145B7" w:rsidRPr="00CE5A5D" w:rsidRDefault="00D145B7" w:rsidP="00CA0066">
            <w:r w:rsidRPr="00CE5A5D">
              <w:t xml:space="preserve">680000, г. Хабаровск, ул. Шеронова, дом 56  </w:t>
            </w:r>
          </w:p>
          <w:p w:rsidR="00D145B7" w:rsidRPr="00CE5A5D" w:rsidRDefault="00D145B7" w:rsidP="00CA0066">
            <w:r w:rsidRPr="00CE5A5D">
              <w:t xml:space="preserve">Адрес для направления корреспонденции: 680000, г. Хабаровск, ул. Шеронова, дом 56  </w:t>
            </w:r>
          </w:p>
          <w:p w:rsidR="00D145B7" w:rsidRPr="00CE5A5D" w:rsidRDefault="00D145B7" w:rsidP="00CA0066">
            <w:r w:rsidRPr="00CE5A5D">
              <w:t>Тел. (4212) 27-15-20,  факс 33-15-20</w:t>
            </w:r>
          </w:p>
          <w:p w:rsidR="00D145B7" w:rsidRPr="00CE5A5D" w:rsidRDefault="00D145B7" w:rsidP="00CA0066">
            <w:r w:rsidRPr="00CE5A5D">
              <w:rPr>
                <w:lang w:val="en-US"/>
              </w:rPr>
              <w:t>e</w:t>
            </w:r>
            <w:r w:rsidRPr="00CE5A5D">
              <w:t>-</w:t>
            </w:r>
            <w:r w:rsidRPr="00CE5A5D">
              <w:rPr>
                <w:lang w:val="en-US"/>
              </w:rPr>
              <w:t>mail</w:t>
            </w:r>
            <w:r w:rsidRPr="00CE5A5D">
              <w:t>: 1520@</w:t>
            </w:r>
            <w:r w:rsidRPr="00CE5A5D">
              <w:rPr>
                <w:lang w:val="en-US"/>
              </w:rPr>
              <w:t>dgt</w:t>
            </w:r>
            <w:r w:rsidRPr="00CE5A5D">
              <w:t>.</w:t>
            </w:r>
            <w:r w:rsidRPr="00CE5A5D">
              <w:rPr>
                <w:lang w:val="en-US"/>
              </w:rPr>
              <w:t>ru</w:t>
            </w:r>
          </w:p>
          <w:p w:rsidR="00D145B7" w:rsidRPr="00CE5A5D" w:rsidRDefault="00D145B7" w:rsidP="00CA0066">
            <w:r w:rsidRPr="00CE5A5D">
              <w:t>ИНН 2721001477 / КПП 272101001</w:t>
            </w:r>
          </w:p>
          <w:p w:rsidR="00D145B7" w:rsidRPr="00CE5A5D" w:rsidRDefault="00D145B7" w:rsidP="00CA0066">
            <w:r w:rsidRPr="00CE5A5D">
              <w:t>ОГРН 1022700910572</w:t>
            </w:r>
          </w:p>
          <w:p w:rsidR="00D145B7" w:rsidRPr="00CE5A5D" w:rsidRDefault="00D145B7" w:rsidP="00CA0066">
            <w:r w:rsidRPr="00CE5A5D">
              <w:t>Р/с 40702810120560000072</w:t>
            </w:r>
          </w:p>
          <w:p w:rsidR="00D145B7" w:rsidRPr="00CE5A5D" w:rsidRDefault="00D145B7" w:rsidP="00CA0066">
            <w:r w:rsidRPr="00CE5A5D">
              <w:t xml:space="preserve">ТКБ БАНК ПАО </w:t>
            </w:r>
          </w:p>
          <w:p w:rsidR="00D145B7" w:rsidRPr="00CE5A5D" w:rsidRDefault="00D145B7" w:rsidP="00CA0066">
            <w:r w:rsidRPr="00CE5A5D">
              <w:t>К/с 30101810800000000388</w:t>
            </w:r>
          </w:p>
          <w:p w:rsidR="00D145B7" w:rsidRPr="00CE5A5D" w:rsidRDefault="00D145B7" w:rsidP="00CA0066">
            <w:r w:rsidRPr="00CE5A5D">
              <w:t>БИК 044525388</w:t>
            </w:r>
          </w:p>
        </w:tc>
        <w:tc>
          <w:tcPr>
            <w:tcW w:w="5245" w:type="dxa"/>
          </w:tcPr>
          <w:p w:rsidR="00D145B7" w:rsidRPr="00CE5A5D" w:rsidRDefault="00D145B7" w:rsidP="00CA0066">
            <w:pPr>
              <w:jc w:val="both"/>
            </w:pPr>
            <w:r w:rsidRPr="00CE5A5D">
              <w:t xml:space="preserve">_______________________________________                          </w:t>
            </w:r>
          </w:p>
          <w:p w:rsidR="00D145B7" w:rsidRPr="00CE5A5D" w:rsidRDefault="00D145B7" w:rsidP="00CA0066">
            <w:r w:rsidRPr="00CE5A5D">
              <w:t>Адрес, указанный в ЕГРЮЛ: _______________ _______________________________________</w:t>
            </w:r>
          </w:p>
          <w:p w:rsidR="00D145B7" w:rsidRPr="00CE5A5D" w:rsidRDefault="00D145B7" w:rsidP="00CA0066">
            <w:pPr>
              <w:jc w:val="both"/>
            </w:pPr>
            <w:r w:rsidRPr="00CE5A5D">
              <w:t>Адрес для направления корреспонденции:</w:t>
            </w:r>
          </w:p>
          <w:p w:rsidR="00D145B7" w:rsidRPr="00CE5A5D" w:rsidRDefault="00D145B7" w:rsidP="00CA0066">
            <w:pPr>
              <w:jc w:val="both"/>
            </w:pPr>
            <w:r w:rsidRPr="00CE5A5D">
              <w:t>_______________________________________</w:t>
            </w:r>
          </w:p>
          <w:p w:rsidR="00D145B7" w:rsidRPr="00CE5A5D" w:rsidRDefault="00D145B7" w:rsidP="00CA0066">
            <w:pPr>
              <w:jc w:val="both"/>
            </w:pPr>
            <w:r w:rsidRPr="00CE5A5D">
              <w:t>Телефон: __________ Факс: _______________</w:t>
            </w:r>
          </w:p>
          <w:p w:rsidR="00D145B7" w:rsidRPr="00CE5A5D" w:rsidRDefault="00D145B7" w:rsidP="00CA0066">
            <w:pPr>
              <w:jc w:val="both"/>
            </w:pPr>
            <w:r w:rsidRPr="00CE5A5D">
              <w:t>Адрес электронной почты: ________________</w:t>
            </w:r>
          </w:p>
          <w:p w:rsidR="00D145B7" w:rsidRPr="00CE5A5D" w:rsidRDefault="00D145B7" w:rsidP="00CA0066">
            <w:pPr>
              <w:jc w:val="both"/>
            </w:pPr>
            <w:r w:rsidRPr="00CE5A5D">
              <w:t>ИНН _____________/КПП________________</w:t>
            </w:r>
          </w:p>
          <w:p w:rsidR="00D145B7" w:rsidRPr="00CE5A5D" w:rsidRDefault="00D145B7" w:rsidP="00CA0066">
            <w:pPr>
              <w:jc w:val="both"/>
            </w:pPr>
            <w:r w:rsidRPr="00CE5A5D">
              <w:t>ОГРН _________________________________</w:t>
            </w:r>
          </w:p>
          <w:p w:rsidR="00D145B7" w:rsidRPr="00CE5A5D" w:rsidRDefault="00D145B7" w:rsidP="00CA0066">
            <w:pPr>
              <w:jc w:val="both"/>
            </w:pPr>
            <w:r w:rsidRPr="00CE5A5D">
              <w:t>Р/с____________________________________</w:t>
            </w:r>
          </w:p>
          <w:p w:rsidR="00D145B7" w:rsidRPr="00CE5A5D" w:rsidRDefault="00D145B7" w:rsidP="00CA0066">
            <w:pPr>
              <w:jc w:val="both"/>
            </w:pPr>
            <w:r w:rsidRPr="00CE5A5D">
              <w:t>______________________________________</w:t>
            </w:r>
          </w:p>
          <w:p w:rsidR="00D145B7" w:rsidRPr="00CE5A5D" w:rsidRDefault="00D145B7" w:rsidP="00CA0066">
            <w:pPr>
              <w:jc w:val="both"/>
            </w:pPr>
            <w:r w:rsidRPr="00CE5A5D">
              <w:t>К/с____________________________________</w:t>
            </w:r>
          </w:p>
          <w:p w:rsidR="00D145B7" w:rsidRPr="00CE5A5D" w:rsidRDefault="00D145B7" w:rsidP="00CA0066">
            <w:pPr>
              <w:jc w:val="both"/>
            </w:pPr>
            <w:r w:rsidRPr="00CE5A5D">
              <w:t xml:space="preserve">БИК___________________________________   </w:t>
            </w:r>
          </w:p>
        </w:tc>
      </w:tr>
      <w:tr w:rsidR="00D145B7" w:rsidRPr="00CE5A5D" w:rsidTr="00CA0066">
        <w:tc>
          <w:tcPr>
            <w:tcW w:w="4962" w:type="dxa"/>
            <w:vAlign w:val="center"/>
          </w:tcPr>
          <w:p w:rsidR="00D145B7" w:rsidRPr="00CE5A5D" w:rsidRDefault="00D145B7" w:rsidP="00CA0066">
            <w:pPr>
              <w:jc w:val="both"/>
            </w:pPr>
            <w:r w:rsidRPr="00CE5A5D">
              <w:t>________________________</w:t>
            </w:r>
          </w:p>
          <w:p w:rsidR="00D145B7" w:rsidRPr="00CE5A5D" w:rsidRDefault="00D145B7" w:rsidP="00CA0066">
            <w:pPr>
              <w:jc w:val="both"/>
            </w:pPr>
          </w:p>
          <w:p w:rsidR="00D145B7" w:rsidRPr="00CE5A5D" w:rsidRDefault="00D145B7" w:rsidP="00CA0066">
            <w:pPr>
              <w:jc w:val="both"/>
            </w:pPr>
            <w:r w:rsidRPr="00CE5A5D">
              <w:t>____________________/ __________________ /</w:t>
            </w:r>
          </w:p>
        </w:tc>
        <w:tc>
          <w:tcPr>
            <w:tcW w:w="5245" w:type="dxa"/>
            <w:vAlign w:val="center"/>
          </w:tcPr>
          <w:p w:rsidR="00D145B7" w:rsidRPr="00CE5A5D" w:rsidRDefault="00D145B7" w:rsidP="00CA0066">
            <w:pPr>
              <w:jc w:val="both"/>
            </w:pPr>
            <w:r w:rsidRPr="00CE5A5D">
              <w:t>________________________</w:t>
            </w:r>
          </w:p>
          <w:p w:rsidR="00D145B7" w:rsidRPr="00CE5A5D" w:rsidRDefault="00D145B7" w:rsidP="00CA0066">
            <w:pPr>
              <w:jc w:val="both"/>
            </w:pPr>
          </w:p>
          <w:p w:rsidR="00D145B7" w:rsidRPr="00CE5A5D" w:rsidRDefault="00D145B7" w:rsidP="00CA0066">
            <w:pPr>
              <w:jc w:val="both"/>
            </w:pPr>
            <w:r w:rsidRPr="00CE5A5D">
              <w:t>_______________________/_______________/</w:t>
            </w:r>
          </w:p>
        </w:tc>
      </w:tr>
    </w:tbl>
    <w:p w:rsidR="00D145B7" w:rsidRPr="00CE5A5D" w:rsidRDefault="00D145B7" w:rsidP="00D145B7">
      <w:pPr>
        <w:shd w:val="clear" w:color="auto" w:fill="FFFFFF"/>
        <w:jc w:val="right"/>
        <w:rPr>
          <w:b/>
        </w:rPr>
        <w:sectPr w:rsidR="00D145B7" w:rsidRPr="00CE5A5D" w:rsidSect="00416077">
          <w:pgSz w:w="11909" w:h="16834"/>
          <w:pgMar w:top="851" w:right="567" w:bottom="851" w:left="992" w:header="720" w:footer="306" w:gutter="0"/>
          <w:cols w:space="720"/>
          <w:noEndnote/>
          <w:docGrid w:linePitch="381"/>
        </w:sectPr>
      </w:pPr>
    </w:p>
    <w:p w:rsidR="00D145B7" w:rsidRPr="00CE5A5D" w:rsidRDefault="00D145B7" w:rsidP="00D145B7">
      <w:pPr>
        <w:shd w:val="clear" w:color="auto" w:fill="FFFFFF"/>
        <w:jc w:val="right"/>
        <w:rPr>
          <w:b/>
        </w:rPr>
      </w:pPr>
      <w:r w:rsidRPr="00CE5A5D">
        <w:rPr>
          <w:b/>
        </w:rPr>
        <w:lastRenderedPageBreak/>
        <w:t>Приложение № 1</w:t>
      </w:r>
    </w:p>
    <w:p w:rsidR="00D145B7" w:rsidRPr="00CE5A5D" w:rsidRDefault="00D145B7" w:rsidP="00D145B7">
      <w:pPr>
        <w:shd w:val="clear" w:color="auto" w:fill="FFFFFF"/>
        <w:jc w:val="right"/>
      </w:pPr>
      <w:r w:rsidRPr="00CE5A5D">
        <w:t>к договору подряда на выполнение работ №____________________</w:t>
      </w:r>
    </w:p>
    <w:p w:rsidR="00D145B7" w:rsidRPr="00CE5A5D" w:rsidRDefault="00D145B7" w:rsidP="00D145B7">
      <w:pPr>
        <w:shd w:val="clear" w:color="auto" w:fill="FFFFFF"/>
        <w:jc w:val="right"/>
      </w:pPr>
      <w:r w:rsidRPr="00CE5A5D">
        <w:t>от________________________202</w:t>
      </w:r>
      <w:r>
        <w:t>3</w:t>
      </w:r>
      <w:r w:rsidRPr="00CE5A5D">
        <w:t xml:space="preserve"> г.</w:t>
      </w:r>
    </w:p>
    <w:p w:rsidR="00D145B7" w:rsidRPr="00CE5A5D" w:rsidRDefault="00D145B7" w:rsidP="00D145B7">
      <w:pPr>
        <w:shd w:val="clear" w:color="auto" w:fill="FFFFFF"/>
        <w:jc w:val="right"/>
      </w:pPr>
    </w:p>
    <w:p w:rsidR="00D145B7" w:rsidRPr="00CE5A5D" w:rsidRDefault="00D145B7" w:rsidP="00D145B7">
      <w:pPr>
        <w:shd w:val="clear" w:color="auto" w:fill="FFFFFF"/>
        <w:jc w:val="center"/>
        <w:rPr>
          <w:b/>
        </w:rPr>
      </w:pPr>
      <w:r w:rsidRPr="00CE5A5D">
        <w:rPr>
          <w:b/>
        </w:rPr>
        <w:t>ТЕХНИЧЕСКОЕ ЗАДАНИЕ</w:t>
      </w: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D145B7" w:rsidRPr="00CE5A5D" w:rsidTr="00CA0066">
        <w:tc>
          <w:tcPr>
            <w:tcW w:w="5170" w:type="dxa"/>
            <w:vAlign w:val="center"/>
          </w:tcPr>
          <w:p w:rsidR="00D145B7" w:rsidRPr="00CE5A5D" w:rsidRDefault="00D145B7" w:rsidP="00CA0066">
            <w:pPr>
              <w:jc w:val="both"/>
            </w:pPr>
          </w:p>
          <w:p w:rsidR="00D145B7" w:rsidRPr="00CE5A5D" w:rsidRDefault="00D145B7" w:rsidP="00CA0066">
            <w:pPr>
              <w:jc w:val="both"/>
            </w:pPr>
            <w:r w:rsidRPr="00CE5A5D">
              <w:t>Заказчик</w:t>
            </w:r>
          </w:p>
          <w:p w:rsidR="00D145B7" w:rsidRPr="00CE5A5D" w:rsidRDefault="00D145B7" w:rsidP="00CA0066">
            <w:pPr>
              <w:jc w:val="both"/>
            </w:pPr>
          </w:p>
          <w:p w:rsidR="00D145B7" w:rsidRPr="00CE5A5D" w:rsidRDefault="00D145B7" w:rsidP="00CA0066">
            <w:pPr>
              <w:jc w:val="both"/>
            </w:pPr>
            <w:r w:rsidRPr="00CE5A5D">
              <w:t>____________________/ __________________ /</w:t>
            </w:r>
          </w:p>
          <w:p w:rsidR="00D145B7" w:rsidRPr="00CE5A5D" w:rsidRDefault="00D145B7" w:rsidP="00CA0066">
            <w:pPr>
              <w:jc w:val="both"/>
            </w:pPr>
          </w:p>
        </w:tc>
        <w:tc>
          <w:tcPr>
            <w:tcW w:w="5037" w:type="dxa"/>
            <w:vAlign w:val="center"/>
          </w:tcPr>
          <w:p w:rsidR="00D145B7" w:rsidRPr="00CE5A5D" w:rsidRDefault="00D145B7" w:rsidP="00CA0066">
            <w:pPr>
              <w:jc w:val="both"/>
            </w:pPr>
            <w:r w:rsidRPr="00CE5A5D">
              <w:t>Подрядчик</w:t>
            </w:r>
          </w:p>
          <w:p w:rsidR="00D145B7" w:rsidRPr="00CE5A5D" w:rsidRDefault="00D145B7" w:rsidP="00CA0066">
            <w:pPr>
              <w:jc w:val="both"/>
            </w:pPr>
          </w:p>
          <w:p w:rsidR="00D145B7" w:rsidRPr="00CE5A5D" w:rsidRDefault="00D145B7" w:rsidP="00CA0066">
            <w:pPr>
              <w:jc w:val="both"/>
            </w:pPr>
            <w:r w:rsidRPr="00CE5A5D">
              <w:t>_______________/______________/</w:t>
            </w:r>
          </w:p>
        </w:tc>
      </w:tr>
    </w:tbl>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r w:rsidRPr="00CE5A5D">
        <w:rPr>
          <w:b/>
        </w:rPr>
        <w:lastRenderedPageBreak/>
        <w:t>Приложение № 2</w:t>
      </w:r>
    </w:p>
    <w:p w:rsidR="00D145B7" w:rsidRPr="00CE5A5D" w:rsidRDefault="00D145B7" w:rsidP="00D145B7">
      <w:pPr>
        <w:shd w:val="clear" w:color="auto" w:fill="FFFFFF"/>
        <w:jc w:val="right"/>
      </w:pPr>
      <w:r w:rsidRPr="00CE5A5D">
        <w:t>к договору</w:t>
      </w:r>
      <w:r w:rsidRPr="00201628">
        <w:t xml:space="preserve"> подряда на выполнение работ </w:t>
      </w:r>
      <w:r w:rsidRPr="00CE5A5D">
        <w:t>№____________________</w:t>
      </w:r>
    </w:p>
    <w:p w:rsidR="00D145B7" w:rsidRPr="00CE5A5D" w:rsidRDefault="00D145B7" w:rsidP="00D145B7">
      <w:pPr>
        <w:shd w:val="clear" w:color="auto" w:fill="FFFFFF"/>
        <w:jc w:val="right"/>
      </w:pPr>
      <w:r w:rsidRPr="00CE5A5D">
        <w:t>от________________________202</w:t>
      </w:r>
      <w:r>
        <w:t>3</w:t>
      </w:r>
      <w:r w:rsidRPr="00CE5A5D">
        <w:t xml:space="preserve"> г.</w:t>
      </w: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center"/>
        <w:rPr>
          <w:b/>
        </w:rPr>
      </w:pPr>
      <w:r>
        <w:rPr>
          <w:b/>
        </w:rPr>
        <w:t xml:space="preserve">ЛОКАЛЬНЫЙ </w:t>
      </w:r>
      <w:r w:rsidRPr="00CE5A5D">
        <w:rPr>
          <w:b/>
        </w:rPr>
        <w:t>СМЕТНЫЙ РАСЧЕТ</w:t>
      </w: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p w:rsidR="00D145B7" w:rsidRPr="00CE5A5D" w:rsidRDefault="00D145B7" w:rsidP="00D145B7">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D145B7" w:rsidRPr="00CE5A5D" w:rsidTr="00CA0066">
        <w:tc>
          <w:tcPr>
            <w:tcW w:w="5170" w:type="dxa"/>
            <w:vAlign w:val="center"/>
          </w:tcPr>
          <w:p w:rsidR="00D145B7" w:rsidRPr="00CE5A5D" w:rsidRDefault="00D145B7" w:rsidP="00CA0066">
            <w:pPr>
              <w:jc w:val="both"/>
            </w:pPr>
          </w:p>
          <w:p w:rsidR="00D145B7" w:rsidRPr="00CE5A5D" w:rsidRDefault="00D145B7" w:rsidP="00CA0066">
            <w:pPr>
              <w:jc w:val="both"/>
            </w:pPr>
            <w:r w:rsidRPr="00CE5A5D">
              <w:t>Заказчик</w:t>
            </w:r>
          </w:p>
          <w:p w:rsidR="00D145B7" w:rsidRPr="00CE5A5D" w:rsidRDefault="00D145B7" w:rsidP="00CA0066">
            <w:pPr>
              <w:jc w:val="both"/>
            </w:pPr>
          </w:p>
          <w:p w:rsidR="00D145B7" w:rsidRPr="00CE5A5D" w:rsidRDefault="00D145B7" w:rsidP="00CA0066">
            <w:pPr>
              <w:jc w:val="both"/>
            </w:pPr>
            <w:r w:rsidRPr="00CE5A5D">
              <w:t>____________________/ __________________ /</w:t>
            </w:r>
          </w:p>
          <w:p w:rsidR="00D145B7" w:rsidRPr="00CE5A5D" w:rsidRDefault="00D145B7" w:rsidP="00CA0066">
            <w:pPr>
              <w:jc w:val="both"/>
            </w:pPr>
          </w:p>
        </w:tc>
        <w:tc>
          <w:tcPr>
            <w:tcW w:w="5037" w:type="dxa"/>
            <w:vAlign w:val="center"/>
          </w:tcPr>
          <w:p w:rsidR="00D145B7" w:rsidRPr="00CE5A5D" w:rsidRDefault="00D145B7" w:rsidP="00CA0066">
            <w:pPr>
              <w:jc w:val="both"/>
            </w:pPr>
            <w:r w:rsidRPr="00CE5A5D">
              <w:t>Подрядчик</w:t>
            </w:r>
          </w:p>
          <w:p w:rsidR="00D145B7" w:rsidRPr="00CE5A5D" w:rsidRDefault="00D145B7" w:rsidP="00CA0066">
            <w:pPr>
              <w:jc w:val="both"/>
            </w:pPr>
          </w:p>
          <w:p w:rsidR="00D145B7" w:rsidRPr="00CE5A5D" w:rsidRDefault="00D145B7" w:rsidP="00CA0066">
            <w:pPr>
              <w:jc w:val="both"/>
            </w:pPr>
            <w:r w:rsidRPr="00CE5A5D">
              <w:t>_______________/______________/</w:t>
            </w:r>
          </w:p>
        </w:tc>
      </w:tr>
    </w:tbl>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jc w:val="right"/>
        <w:rPr>
          <w:bCs/>
        </w:rPr>
      </w:pPr>
    </w:p>
    <w:p w:rsidR="00D145B7" w:rsidRPr="00CE5A5D" w:rsidRDefault="00D145B7" w:rsidP="00D145B7">
      <w:pPr>
        <w:tabs>
          <w:tab w:val="left" w:pos="567"/>
          <w:tab w:val="left" w:pos="1418"/>
        </w:tabs>
        <w:suppressAutoHyphens/>
        <w:jc w:val="right"/>
        <w:rPr>
          <w:rFonts w:eastAsia="Calibri"/>
          <w:color w:val="000000"/>
          <w:lang w:eastAsia="en-US"/>
        </w:rPr>
      </w:pPr>
      <w:r w:rsidRPr="00CE5A5D">
        <w:rPr>
          <w:rFonts w:eastAsia="Calibri"/>
          <w:color w:val="000000"/>
          <w:lang w:eastAsia="en-US"/>
        </w:rPr>
        <w:lastRenderedPageBreak/>
        <w:t>Приложение № 3</w:t>
      </w:r>
    </w:p>
    <w:p w:rsidR="00D145B7" w:rsidRPr="00CE5A5D" w:rsidRDefault="00D145B7" w:rsidP="00D145B7">
      <w:pPr>
        <w:tabs>
          <w:tab w:val="left" w:pos="567"/>
          <w:tab w:val="left" w:pos="1418"/>
        </w:tabs>
        <w:suppressAutoHyphens/>
        <w:jc w:val="right"/>
        <w:rPr>
          <w:rFonts w:eastAsia="Calibri"/>
          <w:color w:val="000000"/>
          <w:lang w:eastAsia="en-US"/>
        </w:rPr>
      </w:pPr>
      <w:r w:rsidRPr="00CE5A5D">
        <w:rPr>
          <w:rFonts w:eastAsia="Calibri"/>
          <w:color w:val="000000"/>
          <w:lang w:eastAsia="en-US"/>
        </w:rPr>
        <w:t>к договору</w:t>
      </w:r>
      <w:r w:rsidRPr="00201628">
        <w:t xml:space="preserve"> </w:t>
      </w:r>
      <w:r w:rsidRPr="00201628">
        <w:rPr>
          <w:rFonts w:eastAsia="Calibri"/>
          <w:color w:val="000000"/>
          <w:lang w:eastAsia="en-US"/>
        </w:rPr>
        <w:t xml:space="preserve">подряда на выполнение работ </w:t>
      </w:r>
      <w:r w:rsidRPr="00CE5A5D">
        <w:rPr>
          <w:rFonts w:eastAsia="Calibri"/>
          <w:color w:val="000000"/>
          <w:lang w:eastAsia="en-US"/>
        </w:rPr>
        <w:t>№____________ от _______________202</w:t>
      </w:r>
      <w:r>
        <w:rPr>
          <w:rFonts w:eastAsia="Calibri"/>
          <w:color w:val="000000"/>
          <w:lang w:eastAsia="en-US"/>
        </w:rPr>
        <w:t>3 г.</w:t>
      </w:r>
    </w:p>
    <w:p w:rsidR="00D145B7" w:rsidRPr="00CE5A5D" w:rsidRDefault="00D145B7" w:rsidP="00D145B7">
      <w:pPr>
        <w:tabs>
          <w:tab w:val="left" w:pos="567"/>
          <w:tab w:val="left" w:pos="1418"/>
        </w:tabs>
        <w:suppressAutoHyphens/>
        <w:jc w:val="right"/>
        <w:rPr>
          <w:rFonts w:eastAsia="Calibri"/>
          <w:color w:val="000000"/>
          <w:lang w:eastAsia="en-US"/>
        </w:rPr>
      </w:pPr>
    </w:p>
    <w:p w:rsidR="00D145B7" w:rsidRPr="00CE5A5D" w:rsidRDefault="00D145B7" w:rsidP="00D145B7">
      <w:pPr>
        <w:tabs>
          <w:tab w:val="left" w:pos="567"/>
          <w:tab w:val="left" w:pos="1418"/>
        </w:tabs>
        <w:suppressAutoHyphens/>
        <w:jc w:val="both"/>
        <w:rPr>
          <w:rFonts w:eastAsia="Calibri"/>
          <w:b/>
          <w:color w:val="000000"/>
          <w:lang w:eastAsia="en-US"/>
        </w:rPr>
      </w:pPr>
    </w:p>
    <w:p w:rsidR="00D145B7" w:rsidRPr="00CE5A5D" w:rsidRDefault="00D145B7" w:rsidP="00D145B7">
      <w:pPr>
        <w:tabs>
          <w:tab w:val="left" w:pos="567"/>
          <w:tab w:val="left" w:pos="1418"/>
        </w:tabs>
        <w:suppressAutoHyphens/>
        <w:jc w:val="center"/>
        <w:rPr>
          <w:rFonts w:eastAsia="Calibri"/>
          <w:b/>
          <w:color w:val="000000"/>
          <w:lang w:eastAsia="en-US"/>
        </w:rPr>
      </w:pPr>
      <w:r w:rsidRPr="00CE5A5D">
        <w:rPr>
          <w:rFonts w:eastAsia="Calibri"/>
          <w:b/>
          <w:color w:val="000000"/>
          <w:lang w:eastAsia="en-US"/>
        </w:rPr>
        <w:t>ОСОБЫЕ УСЛОВИЯ:</w:t>
      </w:r>
    </w:p>
    <w:p w:rsidR="00D145B7" w:rsidRPr="00CE5A5D" w:rsidRDefault="00D145B7" w:rsidP="00D145B7">
      <w:pPr>
        <w:tabs>
          <w:tab w:val="left" w:pos="567"/>
          <w:tab w:val="left" w:pos="1418"/>
        </w:tabs>
        <w:suppressAutoHyphens/>
        <w:jc w:val="both"/>
        <w:rPr>
          <w:rFonts w:eastAsia="Calibri"/>
          <w:b/>
          <w:color w:val="000000"/>
          <w:lang w:eastAsia="en-US"/>
        </w:rPr>
      </w:pPr>
    </w:p>
    <w:p w:rsidR="00D145B7" w:rsidRPr="00CE5A5D" w:rsidRDefault="00D145B7" w:rsidP="00D145B7">
      <w:pPr>
        <w:ind w:firstLine="567"/>
        <w:contextualSpacing/>
        <w:jc w:val="both"/>
        <w:rPr>
          <w:rFonts w:eastAsia="Calibri"/>
          <w:color w:val="000000"/>
          <w:lang w:eastAsia="en-US"/>
        </w:rPr>
      </w:pPr>
      <w:r w:rsidRPr="00CE5A5D">
        <w:rPr>
          <w:rFonts w:eastAsia="Calibri"/>
          <w:color w:val="000000"/>
          <w:lang w:eastAsia="en-US"/>
        </w:rPr>
        <w:t>Для целей Особых условий Стороны согласились использовать следующие понятия и термины:</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Цепочка поставщиков товаров (работ, услуг)</w:t>
      </w:r>
      <w:r w:rsidRPr="00CE5A5D">
        <w:rPr>
          <w:rFonts w:eastAsia="Calibri"/>
          <w:b/>
          <w:color w:val="000000"/>
          <w:lang w:eastAsia="en-US"/>
        </w:rPr>
        <w:t xml:space="preserve"> </w:t>
      </w:r>
      <w:r w:rsidRPr="00CE5A5D">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CE5A5D">
        <w:rPr>
          <w:rFonts w:eastAsia="Calibri"/>
          <w:i/>
          <w:color w:val="000000"/>
          <w:lang w:eastAsia="en-US"/>
        </w:rPr>
        <w:t>(Общества)</w:t>
      </w:r>
      <w:r w:rsidRPr="00CE5A5D">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Звено цепочки</w:t>
      </w:r>
      <w:r w:rsidRPr="00CE5A5D">
        <w:rPr>
          <w:rFonts w:eastAsia="Calibri"/>
          <w:color w:val="000000"/>
          <w:lang w:eastAsia="en-US"/>
        </w:rPr>
        <w:t xml:space="preserve"> – участник Цепочки поставщиков товаров (работ, услуг), за исключением </w:t>
      </w:r>
      <w:r w:rsidRPr="00CE5A5D">
        <w:rPr>
          <w:rFonts w:eastAsia="Calibri"/>
          <w:i/>
          <w:color w:val="000000"/>
          <w:lang w:eastAsia="en-US"/>
        </w:rPr>
        <w:t>(Общества)</w:t>
      </w:r>
      <w:r w:rsidRPr="00CE5A5D">
        <w:rPr>
          <w:rFonts w:eastAsia="Calibri"/>
          <w:color w:val="000000"/>
          <w:lang w:eastAsia="en-US"/>
        </w:rPr>
        <w:t>;</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Проблемное звено цепочки</w:t>
      </w:r>
      <w:r w:rsidRPr="00CE5A5D">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 xml:space="preserve">Предшествующее звено цепочки </w:t>
      </w:r>
      <w:r w:rsidRPr="00CE5A5D">
        <w:rPr>
          <w:rFonts w:eastAsia="Calibri"/>
          <w:color w:val="000000"/>
          <w:lang w:eastAsia="en-US"/>
        </w:rPr>
        <w:t>–</w:t>
      </w:r>
      <w:r w:rsidRPr="00CE5A5D">
        <w:rPr>
          <w:rFonts w:eastAsia="Calibri"/>
          <w:b/>
          <w:color w:val="000000"/>
          <w:lang w:eastAsia="en-US"/>
        </w:rPr>
        <w:t xml:space="preserve"> </w:t>
      </w:r>
      <w:r w:rsidRPr="00CE5A5D">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CE5A5D">
        <w:rPr>
          <w:rFonts w:eastAsia="Calibri"/>
          <w:i/>
          <w:color w:val="000000"/>
          <w:lang w:eastAsia="en-US"/>
        </w:rPr>
        <w:t>(Обществу)</w:t>
      </w:r>
      <w:r w:rsidRPr="00CE5A5D">
        <w:rPr>
          <w:rFonts w:eastAsia="Calibri"/>
          <w:color w:val="000000"/>
          <w:lang w:eastAsia="en-US"/>
        </w:rPr>
        <w:t xml:space="preserve">; </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 xml:space="preserve">Последующее звено цепочки </w:t>
      </w:r>
      <w:r w:rsidRPr="00CE5A5D">
        <w:rPr>
          <w:rFonts w:eastAsia="Calibri"/>
          <w:color w:val="000000"/>
          <w:lang w:eastAsia="en-US"/>
        </w:rPr>
        <w:t>–</w:t>
      </w:r>
      <w:r w:rsidRPr="00CE5A5D">
        <w:rPr>
          <w:rFonts w:eastAsia="Calibri"/>
          <w:b/>
          <w:color w:val="000000"/>
          <w:lang w:eastAsia="en-US"/>
        </w:rPr>
        <w:t xml:space="preserve"> </w:t>
      </w:r>
      <w:r w:rsidRPr="00CE5A5D">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CE5A5D">
        <w:rPr>
          <w:rFonts w:eastAsia="Calibri"/>
          <w:color w:val="000000"/>
          <w:lang w:eastAsia="en-US"/>
        </w:rPr>
        <w:t xml:space="preserve"> – сделка, результат совершения которой (товар, работа и (или) услуга) передается </w:t>
      </w:r>
      <w:r w:rsidRPr="00CE5A5D">
        <w:rPr>
          <w:rFonts w:eastAsia="Calibri"/>
          <w:i/>
          <w:color w:val="000000"/>
          <w:lang w:eastAsia="en-US"/>
        </w:rPr>
        <w:t>(Контрагентом)</w:t>
      </w:r>
      <w:r w:rsidRPr="00CE5A5D">
        <w:rPr>
          <w:rFonts w:eastAsia="Calibri"/>
          <w:color w:val="000000"/>
          <w:lang w:eastAsia="en-US"/>
        </w:rPr>
        <w:t xml:space="preserve"> </w:t>
      </w:r>
      <w:r w:rsidRPr="00CE5A5D">
        <w:rPr>
          <w:rFonts w:eastAsia="Calibri"/>
          <w:i/>
          <w:color w:val="000000"/>
          <w:lang w:eastAsia="en-US"/>
        </w:rPr>
        <w:t>(Обществу)</w:t>
      </w:r>
      <w:r w:rsidRPr="00CE5A5D">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 xml:space="preserve">Контрагент </w:t>
      </w:r>
      <w:r w:rsidRPr="00CE5A5D">
        <w:rPr>
          <w:rFonts w:eastAsia="Calibri"/>
          <w:color w:val="000000"/>
          <w:lang w:eastAsia="en-US"/>
        </w:rPr>
        <w:t>–_______________________________;</w:t>
      </w:r>
    </w:p>
    <w:p w:rsidR="00D145B7" w:rsidRPr="00CE5A5D" w:rsidRDefault="00D145B7" w:rsidP="00D145B7">
      <w:pPr>
        <w:numPr>
          <w:ilvl w:val="0"/>
          <w:numId w:val="25"/>
        </w:numPr>
        <w:ind w:left="0" w:firstLine="567"/>
        <w:contextualSpacing/>
        <w:jc w:val="both"/>
        <w:rPr>
          <w:rFonts w:eastAsia="Calibri"/>
          <w:color w:val="000000"/>
          <w:lang w:eastAsia="en-US"/>
        </w:rPr>
      </w:pPr>
      <w:r w:rsidRPr="00CE5A5D">
        <w:rPr>
          <w:rFonts w:eastAsia="Calibri"/>
          <w:b/>
          <w:i/>
          <w:color w:val="000000"/>
          <w:lang w:eastAsia="en-US"/>
        </w:rPr>
        <w:t xml:space="preserve">Общество </w:t>
      </w:r>
      <w:r w:rsidRPr="00CE5A5D">
        <w:rPr>
          <w:rFonts w:eastAsia="Calibri"/>
          <w:color w:val="000000"/>
          <w:lang w:eastAsia="en-US"/>
        </w:rPr>
        <w:t>– АО «Дальгипротранс».</w:t>
      </w:r>
    </w:p>
    <w:p w:rsidR="00D145B7" w:rsidRPr="00CE5A5D" w:rsidRDefault="00D145B7" w:rsidP="00D145B7">
      <w:pPr>
        <w:tabs>
          <w:tab w:val="left" w:pos="567"/>
          <w:tab w:val="left" w:pos="1418"/>
        </w:tabs>
        <w:suppressAutoHyphens/>
        <w:ind w:left="851" w:hanging="284"/>
        <w:contextualSpacing/>
        <w:jc w:val="both"/>
        <w:rPr>
          <w:rFonts w:eastAsia="Calibri"/>
          <w:b/>
          <w:color w:val="000000"/>
          <w:lang w:eastAsia="en-US"/>
        </w:rPr>
      </w:pPr>
    </w:p>
    <w:p w:rsidR="00D145B7" w:rsidRPr="00CE5A5D" w:rsidRDefault="00D145B7" w:rsidP="00D145B7">
      <w:pPr>
        <w:tabs>
          <w:tab w:val="left" w:pos="567"/>
          <w:tab w:val="left" w:pos="1418"/>
        </w:tabs>
        <w:suppressAutoHyphens/>
        <w:ind w:firstLine="567"/>
        <w:jc w:val="both"/>
        <w:rPr>
          <w:rFonts w:eastAsia="Calibri"/>
          <w:b/>
          <w:color w:val="000000"/>
          <w:lang w:eastAsia="en-US"/>
        </w:rPr>
      </w:pPr>
      <w:r w:rsidRPr="00CE5A5D">
        <w:rPr>
          <w:rFonts w:eastAsia="Calibri"/>
          <w:b/>
          <w:color w:val="000000"/>
          <w:lang w:eastAsia="en-US"/>
        </w:rPr>
        <w:t>1. Заверения и гарантии (обязательства) Сторон</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1.1.</w:t>
      </w:r>
      <w:r w:rsidRPr="00CE5A5D">
        <w:rPr>
          <w:rFonts w:eastAsia="Calibri"/>
          <w:color w:val="000000"/>
          <w:lang w:val="en-US" w:eastAsia="en-US"/>
        </w:rPr>
        <w:t> </w:t>
      </w:r>
      <w:r w:rsidRPr="00CE5A5D">
        <w:rPr>
          <w:rFonts w:eastAsia="Calibri"/>
          <w:color w:val="000000"/>
          <w:lang w:eastAsia="en-US"/>
        </w:rPr>
        <w:t>Каждая из Сторон заверяет, что:</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1.1.3.</w:t>
      </w:r>
      <w:r w:rsidRPr="00CE5A5D">
        <w:rPr>
          <w:rFonts w:eastAsia="Calibri"/>
          <w:color w:val="000000"/>
          <w:lang w:val="en-US" w:eastAsia="en-US"/>
        </w:rPr>
        <w:t> </w:t>
      </w:r>
      <w:r w:rsidRPr="00CE5A5D">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1.1.4.</w:t>
      </w:r>
      <w:r w:rsidRPr="00CE5A5D">
        <w:rPr>
          <w:rFonts w:eastAsia="Calibri"/>
          <w:color w:val="000000"/>
          <w:lang w:val="en-US" w:eastAsia="en-US"/>
        </w:rPr>
        <w:t> </w:t>
      </w:r>
      <w:r w:rsidRPr="00CE5A5D">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1.2.</w:t>
      </w:r>
      <w:r w:rsidRPr="00CE5A5D">
        <w:rPr>
          <w:rFonts w:eastAsia="Calibri"/>
          <w:color w:val="000000"/>
          <w:lang w:val="en-US" w:eastAsia="en-US"/>
        </w:rPr>
        <w:t> </w:t>
      </w:r>
      <w:r w:rsidRPr="00CE5A5D">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1.2.1.</w:t>
      </w:r>
      <w:r w:rsidRPr="00CE5A5D">
        <w:rPr>
          <w:rFonts w:eastAsia="Calibri"/>
          <w:color w:val="000000"/>
          <w:lang w:val="en-US" w:eastAsia="en-US"/>
        </w:rPr>
        <w:t> </w:t>
      </w:r>
      <w:r w:rsidRPr="00CE5A5D">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D145B7"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lastRenderedPageBreak/>
        <w:t>1.2.2.</w:t>
      </w:r>
      <w:r w:rsidRPr="00CE5A5D">
        <w:rPr>
          <w:rFonts w:eastAsia="Calibri"/>
          <w:color w:val="000000"/>
          <w:lang w:val="en-US" w:eastAsia="en-US"/>
        </w:rPr>
        <w:t> </w:t>
      </w:r>
      <w:r w:rsidRPr="00CE5A5D">
        <w:rPr>
          <w:rFonts w:eastAsia="Calibri"/>
          <w:i/>
          <w:color w:val="000000"/>
          <w:lang w:eastAsia="en-US"/>
        </w:rPr>
        <w:t>Контрагент</w:t>
      </w:r>
      <w:r w:rsidRPr="00CE5A5D">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1C0104">
        <w:rPr>
          <w:rFonts w:eastAsia="Calibri"/>
          <w:color w:val="000000"/>
          <w:lang w:eastAsia="en-US"/>
        </w:rPr>
        <w:t>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1.2.3.</w:t>
      </w:r>
      <w:r w:rsidRPr="00CE5A5D">
        <w:rPr>
          <w:rFonts w:eastAsia="Calibri"/>
          <w:color w:val="000000"/>
          <w:lang w:val="en-US" w:eastAsia="en-US"/>
        </w:rPr>
        <w:t> </w:t>
      </w:r>
      <w:r w:rsidRPr="00CE5A5D">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1.3. (</w:t>
      </w:r>
      <w:r w:rsidRPr="00CE5A5D">
        <w:rPr>
          <w:rFonts w:eastAsia="Calibri"/>
          <w:i/>
          <w:color w:val="000000"/>
          <w:lang w:eastAsia="en-US"/>
        </w:rPr>
        <w:t>Контрагент</w:t>
      </w:r>
      <w:r w:rsidRPr="00CE5A5D">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1.3.2. Подписывая настоящий Договор, дает свое согласие </w:t>
      </w:r>
      <w:r w:rsidRPr="00CE5A5D">
        <w:rPr>
          <w:rFonts w:eastAsia="Calibri"/>
          <w:i/>
          <w:color w:val="000000"/>
          <w:lang w:eastAsia="en-US"/>
        </w:rPr>
        <w:t>(Обществу)</w:t>
      </w:r>
      <w:r w:rsidRPr="00CE5A5D">
        <w:rPr>
          <w:rFonts w:eastAsia="Calibri"/>
          <w:color w:val="000000"/>
          <w:lang w:eastAsia="en-US"/>
        </w:rPr>
        <w:t>:</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CE5A5D">
        <w:rPr>
          <w:rFonts w:eastAsia="Calibri"/>
          <w:i/>
          <w:color w:val="000000"/>
          <w:lang w:eastAsia="en-US"/>
        </w:rPr>
        <w:t>(Контрагента</w:t>
      </w:r>
      <w:r w:rsidRPr="00CE5A5D">
        <w:rPr>
          <w:rFonts w:eastAsia="Calibri"/>
          <w:color w:val="000000"/>
          <w:lang w:eastAsia="en-US"/>
        </w:rPr>
        <w:t xml:space="preserve">), далее по тексту настоящих Особых условий Согласие на раскрытие </w:t>
      </w:r>
      <w:r w:rsidRPr="00CE5A5D">
        <w:rPr>
          <w:rFonts w:eastAsia="Calibri"/>
          <w:i/>
          <w:color w:val="000000"/>
          <w:lang w:eastAsia="en-US"/>
        </w:rPr>
        <w:t>(Обществом)</w:t>
      </w:r>
      <w:r w:rsidRPr="00CE5A5D">
        <w:rPr>
          <w:rFonts w:eastAsia="Calibri"/>
          <w:color w:val="000000"/>
          <w:lang w:eastAsia="en-US"/>
        </w:rPr>
        <w:t xml:space="preserve"> информации, составляющей коммерческую и(или) налоговую тайну, в отношении:</w:t>
      </w:r>
    </w:p>
    <w:p w:rsidR="00D145B7" w:rsidRPr="00CE5A5D" w:rsidRDefault="00D145B7" w:rsidP="00D145B7">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CE5A5D">
        <w:rPr>
          <w:rFonts w:eastAsia="Calibri"/>
          <w:color w:val="000000"/>
          <w:lang w:eastAsia="en-US"/>
        </w:rPr>
        <w:t>сведений о факте наличия (урегулирования/неурегулирования</w:t>
      </w:r>
      <w:r w:rsidRPr="00CE5A5D">
        <w:rPr>
          <w:rFonts w:eastAsia="Calibri"/>
          <w:lang w:eastAsia="en-US"/>
        </w:rPr>
        <w:t xml:space="preserve">) </w:t>
      </w:r>
      <w:r w:rsidRPr="00CE5A5D">
        <w:rPr>
          <w:rFonts w:eastAsia="Calibri"/>
          <w:color w:val="000000"/>
          <w:lang w:eastAsia="en-US"/>
        </w:rPr>
        <w:t xml:space="preserve">Несформированного источника вычета НДС по операциям с участием </w:t>
      </w:r>
      <w:r w:rsidRPr="00CE5A5D">
        <w:rPr>
          <w:rFonts w:eastAsia="Calibri"/>
          <w:i/>
          <w:color w:val="000000"/>
          <w:lang w:eastAsia="en-US"/>
        </w:rPr>
        <w:t>(Контрагента)</w:t>
      </w:r>
      <w:r w:rsidRPr="00CE5A5D">
        <w:rPr>
          <w:rFonts w:eastAsia="Calibri"/>
          <w:color w:val="000000"/>
          <w:lang w:eastAsia="en-US"/>
        </w:rPr>
        <w:t>,</w:t>
      </w:r>
    </w:p>
    <w:p w:rsidR="00D145B7" w:rsidRPr="00CE5A5D" w:rsidRDefault="00D145B7" w:rsidP="00D145B7">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CE5A5D">
        <w:rPr>
          <w:rFonts w:eastAsia="Calibri"/>
          <w:color w:val="000000"/>
          <w:lang w:eastAsia="en-US"/>
        </w:rPr>
        <w:t xml:space="preserve">иных сведений, официальным образом полученных </w:t>
      </w:r>
      <w:r w:rsidRPr="00CE5A5D">
        <w:rPr>
          <w:rFonts w:eastAsia="Calibri"/>
          <w:i/>
          <w:color w:val="000000"/>
          <w:lang w:eastAsia="en-US"/>
        </w:rPr>
        <w:t>(Обществом)</w:t>
      </w:r>
      <w:r w:rsidRPr="00CE5A5D">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CE5A5D">
        <w:rPr>
          <w:rFonts w:eastAsia="Calibri"/>
          <w:i/>
          <w:color w:val="000000"/>
          <w:lang w:eastAsia="en-US"/>
        </w:rPr>
        <w:t>(Контрагента)</w:t>
      </w:r>
      <w:r w:rsidRPr="00CE5A5D">
        <w:rPr>
          <w:rFonts w:eastAsia="Calibri"/>
          <w:color w:val="000000"/>
          <w:lang w:eastAsia="en-US"/>
        </w:rPr>
        <w:t xml:space="preserve">, если налоговый орган предоставит эти сведения </w:t>
      </w:r>
      <w:r w:rsidRPr="00CE5A5D">
        <w:rPr>
          <w:rFonts w:eastAsia="Calibri"/>
          <w:i/>
          <w:color w:val="000000"/>
          <w:lang w:eastAsia="en-US"/>
        </w:rPr>
        <w:t>(Обществу)</w:t>
      </w:r>
      <w:r w:rsidRPr="00CE5A5D">
        <w:rPr>
          <w:rFonts w:eastAsia="Calibri"/>
          <w:color w:val="000000"/>
          <w:lang w:eastAsia="en-US"/>
        </w:rPr>
        <w:t xml:space="preserve"> в порядке информирования о Несформированном источнике вычета НДС, </w:t>
      </w:r>
    </w:p>
    <w:p w:rsidR="00D145B7" w:rsidRPr="00CE5A5D" w:rsidRDefault="00D145B7" w:rsidP="00D145B7">
      <w:pPr>
        <w:tabs>
          <w:tab w:val="left" w:pos="567"/>
          <w:tab w:val="left" w:pos="851"/>
          <w:tab w:val="left" w:pos="1418"/>
        </w:tabs>
        <w:ind w:firstLine="567"/>
        <w:jc w:val="both"/>
        <w:rPr>
          <w:rFonts w:eastAsia="Calibri"/>
          <w:color w:val="000000"/>
          <w:lang w:eastAsia="en-US"/>
        </w:rPr>
      </w:pPr>
      <w:r w:rsidRPr="00CE5A5D">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1.3.3.</w:t>
      </w:r>
      <w:r w:rsidRPr="00CE5A5D">
        <w:rPr>
          <w:rFonts w:eastAsia="Calibri"/>
          <w:color w:val="000000"/>
          <w:lang w:eastAsia="fr-FR"/>
        </w:rPr>
        <w:t> </w:t>
      </w:r>
      <w:r w:rsidRPr="00CE5A5D">
        <w:rPr>
          <w:rFonts w:eastAsia="Calibri"/>
          <w:i/>
          <w:color w:val="000000"/>
          <w:lang w:eastAsia="en-US"/>
        </w:rPr>
        <w:t>(Контрагент)</w:t>
      </w:r>
      <w:r w:rsidRPr="00CE5A5D">
        <w:rPr>
          <w:rFonts w:eastAsia="Calibri"/>
          <w:color w:val="000000"/>
          <w:lang w:eastAsia="en-US"/>
        </w:rPr>
        <w:t xml:space="preserve"> </w:t>
      </w:r>
      <w:r w:rsidRPr="00CE5A5D">
        <w:rPr>
          <w:rFonts w:eastAsia="Calibri"/>
          <w:color w:val="000000"/>
          <w:lang w:eastAsia="fr-FR"/>
        </w:rPr>
        <w:t xml:space="preserve">в своей деятельности </w:t>
      </w:r>
      <w:r w:rsidRPr="00CE5A5D">
        <w:rPr>
          <w:rFonts w:eastAsia="Calibri"/>
          <w:color w:val="000000"/>
          <w:lang w:eastAsia="en-US"/>
        </w:rPr>
        <w:t xml:space="preserve">стремится приобретать товары </w:t>
      </w:r>
      <w:r w:rsidRPr="00CE5A5D">
        <w:rPr>
          <w:rFonts w:eastAsia="Calibri"/>
          <w:color w:val="000000"/>
          <w:lang w:eastAsia="fr-FR"/>
        </w:rPr>
        <w:t xml:space="preserve">(работы, услуги) </w:t>
      </w:r>
      <w:r w:rsidRPr="00CE5A5D">
        <w:rPr>
          <w:rFonts w:eastAsia="Calibri"/>
          <w:color w:val="000000"/>
          <w:lang w:eastAsia="en-US"/>
        </w:rPr>
        <w:t xml:space="preserve">у </w:t>
      </w:r>
      <w:r w:rsidRPr="00CE5A5D">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CE5A5D">
        <w:rPr>
          <w:rFonts w:eastAsia="Calibri"/>
          <w:color w:val="000000"/>
          <w:lang w:eastAsia="en-US"/>
        </w:rPr>
        <w:t>, избегая</w:t>
      </w:r>
      <w:r w:rsidRPr="00CE5A5D">
        <w:rPr>
          <w:rFonts w:eastAsia="Calibri"/>
          <w:color w:val="000000"/>
          <w:lang w:eastAsia="fr-FR"/>
        </w:rPr>
        <w:t xml:space="preserve">, если это возможно для целей надлежащего исполнения настоящего Договора, формирования </w:t>
      </w:r>
      <w:r w:rsidRPr="00CE5A5D">
        <w:rPr>
          <w:rFonts w:eastAsia="Calibri"/>
          <w:lang w:eastAsia="fr-FR"/>
        </w:rPr>
        <w:t xml:space="preserve">многоступенчатой Цепочки </w:t>
      </w:r>
      <w:r w:rsidRPr="00CE5A5D">
        <w:rPr>
          <w:rFonts w:eastAsia="Calibri"/>
          <w:color w:val="000000"/>
          <w:lang w:eastAsia="fr-FR"/>
        </w:rPr>
        <w:t>поставщиков/подрядчиков/исполнителей.</w:t>
      </w:r>
      <w:r w:rsidRPr="00CE5A5D">
        <w:rPr>
          <w:rFonts w:eastAsia="Calibri"/>
          <w:color w:val="000000"/>
          <w:lang w:eastAsia="en-US"/>
        </w:rPr>
        <w:t xml:space="preserve">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1.3.4. Привлекаемое </w:t>
      </w:r>
      <w:r w:rsidRPr="00CE5A5D">
        <w:rPr>
          <w:rFonts w:eastAsia="Calibri"/>
          <w:i/>
          <w:color w:val="000000"/>
          <w:lang w:eastAsia="en-US"/>
        </w:rPr>
        <w:t>(Контрагентом)</w:t>
      </w:r>
      <w:r w:rsidRPr="00CE5A5D">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D145B7" w:rsidRPr="00CE5A5D" w:rsidRDefault="00D145B7" w:rsidP="00D145B7">
      <w:pPr>
        <w:tabs>
          <w:tab w:val="left" w:pos="567"/>
          <w:tab w:val="left" w:pos="851"/>
          <w:tab w:val="left" w:pos="1418"/>
        </w:tabs>
        <w:ind w:firstLine="567"/>
        <w:jc w:val="both"/>
        <w:rPr>
          <w:rFonts w:eastAsia="Calibri"/>
          <w:color w:val="000000"/>
          <w:lang w:eastAsia="en-US"/>
        </w:rPr>
      </w:pPr>
      <w:r w:rsidRPr="00CE5A5D">
        <w:rPr>
          <w:rFonts w:eastAsia="Calibri"/>
          <w:color w:val="000000"/>
          <w:lang w:eastAsia="en-US"/>
        </w:rPr>
        <w:t>1)</w:t>
      </w:r>
      <w:r w:rsidRPr="00CE5A5D">
        <w:rPr>
          <w:rFonts w:eastAsia="Calibri"/>
          <w:color w:val="000000"/>
          <w:lang w:eastAsia="en-US"/>
        </w:rPr>
        <w:tab/>
        <w:t>исполняет свои обязательства собственными силами и средствами и (или)</w:t>
      </w:r>
    </w:p>
    <w:p w:rsidR="00D145B7" w:rsidRPr="00CE5A5D" w:rsidRDefault="00D145B7" w:rsidP="00D145B7">
      <w:pPr>
        <w:tabs>
          <w:tab w:val="left" w:pos="567"/>
          <w:tab w:val="left" w:pos="851"/>
          <w:tab w:val="left" w:pos="1418"/>
        </w:tabs>
        <w:ind w:firstLine="567"/>
        <w:jc w:val="both"/>
        <w:rPr>
          <w:rFonts w:eastAsia="Calibri"/>
          <w:color w:val="000000"/>
          <w:lang w:eastAsia="en-US"/>
        </w:rPr>
      </w:pPr>
      <w:r w:rsidRPr="00CE5A5D">
        <w:rPr>
          <w:rFonts w:eastAsia="Calibri"/>
          <w:color w:val="000000"/>
          <w:lang w:eastAsia="en-US"/>
        </w:rPr>
        <w:t>2)</w:t>
      </w:r>
      <w:r w:rsidRPr="00CE5A5D">
        <w:rPr>
          <w:rFonts w:eastAsia="Calibri"/>
          <w:color w:val="000000"/>
          <w:lang w:eastAsia="en-US"/>
        </w:rPr>
        <w:tab/>
        <w:t>может привлечь для исполнения своих обязательств иное третье лицо (далее – Контрагент</w:t>
      </w:r>
      <w:r w:rsidRPr="00CE5A5D">
        <w:rPr>
          <w:rFonts w:eastAsia="Calibri"/>
          <w:i/>
          <w:color w:val="000000"/>
          <w:lang w:eastAsia="en-US"/>
        </w:rPr>
        <w:t xml:space="preserve"> </w:t>
      </w:r>
      <w:r w:rsidRPr="00CE5A5D">
        <w:rPr>
          <w:rFonts w:eastAsia="Calibri"/>
          <w:color w:val="000000"/>
          <w:lang w:eastAsia="en-US"/>
        </w:rPr>
        <w:t>(</w:t>
      </w:r>
      <w:r w:rsidRPr="00CE5A5D">
        <w:rPr>
          <w:rFonts w:eastAsia="Calibri"/>
          <w:i/>
          <w:color w:val="000000"/>
          <w:lang w:eastAsia="en-US"/>
        </w:rPr>
        <w:t>Соисполнителя</w:t>
      </w:r>
      <w:r w:rsidRPr="00CE5A5D">
        <w:rPr>
          <w:rFonts w:eastAsia="Calibri"/>
          <w:color w:val="000000"/>
          <w:lang w:eastAsia="en-US"/>
        </w:rPr>
        <w:t>))</w:t>
      </w:r>
      <w:r w:rsidRPr="00CE5A5D">
        <w:rPr>
          <w:rFonts w:eastAsia="Calibri"/>
          <w:color w:val="000000"/>
        </w:rPr>
        <w:t xml:space="preserve"> в случаях и в порядке, предусмотренном настоящим Договором</w:t>
      </w:r>
      <w:r w:rsidRPr="00CE5A5D">
        <w:rPr>
          <w:rFonts w:eastAsia="Calibri"/>
          <w:color w:val="000000"/>
          <w:lang w:eastAsia="en-US"/>
        </w:rPr>
        <w:t xml:space="preserve">.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lastRenderedPageBreak/>
        <w:t>1.3.5. </w:t>
      </w:r>
      <w:r w:rsidRPr="00CE5A5D">
        <w:rPr>
          <w:rFonts w:eastAsia="Calibri"/>
          <w:i/>
          <w:color w:val="000000"/>
          <w:lang w:eastAsia="en-US"/>
        </w:rPr>
        <w:t>(Соисполнитель)</w:t>
      </w:r>
      <w:r w:rsidRPr="00CE5A5D">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Если </w:t>
      </w:r>
      <w:r w:rsidRPr="00CE5A5D">
        <w:rPr>
          <w:rFonts w:eastAsia="Calibri"/>
          <w:i/>
          <w:color w:val="000000"/>
          <w:lang w:eastAsia="en-US"/>
        </w:rPr>
        <w:t xml:space="preserve">(Соисполнитель) </w:t>
      </w:r>
      <w:r w:rsidRPr="00CE5A5D">
        <w:rPr>
          <w:rFonts w:eastAsia="Calibri"/>
          <w:color w:val="000000"/>
          <w:lang w:eastAsia="en-US"/>
        </w:rPr>
        <w:t>будет выполнять Договор, заключенный по Цепочке поставщиков товаров (работ/услуг)</w:t>
      </w:r>
      <w:r w:rsidRPr="00CE5A5D">
        <w:rPr>
          <w:rFonts w:eastAsia="Calibri"/>
          <w:i/>
          <w:color w:val="000000"/>
          <w:lang w:eastAsia="en-US"/>
        </w:rPr>
        <w:t xml:space="preserve"> (Обществом)</w:t>
      </w:r>
      <w:r w:rsidRPr="00CE5A5D">
        <w:rPr>
          <w:rFonts w:eastAsia="Calibri"/>
          <w:color w:val="000000"/>
          <w:lang w:eastAsia="en-US"/>
        </w:rPr>
        <w:t xml:space="preserve"> в целях исполнения (во исполнение) настоящего Договора, собственными силами и средствами, </w:t>
      </w:r>
      <w:r w:rsidRPr="00CE5A5D">
        <w:rPr>
          <w:rFonts w:eastAsia="Calibri"/>
          <w:i/>
          <w:color w:val="000000"/>
          <w:lang w:eastAsia="en-US"/>
        </w:rPr>
        <w:t xml:space="preserve">(Контрагент) </w:t>
      </w:r>
      <w:r w:rsidRPr="00CE5A5D">
        <w:rPr>
          <w:rFonts w:eastAsia="Calibri"/>
          <w:color w:val="000000"/>
          <w:lang w:eastAsia="en-US"/>
        </w:rPr>
        <w:t xml:space="preserve">гарантирует (обязуется), что он получит от </w:t>
      </w:r>
      <w:r w:rsidRPr="00CE5A5D">
        <w:rPr>
          <w:rFonts w:eastAsia="Calibri"/>
          <w:i/>
          <w:color w:val="000000"/>
          <w:lang w:eastAsia="en-US"/>
        </w:rPr>
        <w:t>(Соисполнителя)</w:t>
      </w:r>
      <w:r w:rsidRPr="00CE5A5D">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В случае привлечения </w:t>
      </w:r>
      <w:r w:rsidRPr="00CE5A5D">
        <w:rPr>
          <w:rFonts w:eastAsia="Calibri"/>
          <w:i/>
          <w:color w:val="000000"/>
          <w:lang w:eastAsia="en-US"/>
        </w:rPr>
        <w:t>(Соисполнителем)</w:t>
      </w:r>
      <w:r w:rsidRPr="00CE5A5D">
        <w:rPr>
          <w:rFonts w:eastAsia="Calibri"/>
          <w:color w:val="000000"/>
          <w:lang w:eastAsia="en-US"/>
        </w:rPr>
        <w:t xml:space="preserve"> Контрагента (</w:t>
      </w:r>
      <w:r w:rsidRPr="00CE5A5D">
        <w:rPr>
          <w:rFonts w:eastAsia="Calibri"/>
          <w:i/>
          <w:color w:val="000000"/>
          <w:lang w:eastAsia="en-US"/>
        </w:rPr>
        <w:t>Соисполнителя</w:t>
      </w:r>
      <w:r w:rsidRPr="00CE5A5D">
        <w:rPr>
          <w:rFonts w:eastAsia="Calibri"/>
          <w:color w:val="000000"/>
          <w:lang w:eastAsia="en-US"/>
        </w:rPr>
        <w:t>) (здесь и далее заверения и гарантии (обязательства) применительно к Контрагенту (</w:t>
      </w:r>
      <w:r w:rsidRPr="00CE5A5D">
        <w:rPr>
          <w:rFonts w:eastAsia="Calibri"/>
          <w:i/>
          <w:color w:val="000000"/>
          <w:lang w:eastAsia="en-US"/>
        </w:rPr>
        <w:t>Соисполнителя)</w:t>
      </w:r>
      <w:r w:rsidRPr="00CE5A5D">
        <w:rPr>
          <w:rFonts w:eastAsia="Calibri"/>
          <w:color w:val="000000"/>
          <w:lang w:eastAsia="en-US"/>
        </w:rPr>
        <w:t xml:space="preserve"> предоставляются </w:t>
      </w:r>
      <w:r w:rsidRPr="00CE5A5D">
        <w:rPr>
          <w:rFonts w:eastAsia="Calibri"/>
          <w:i/>
          <w:color w:val="000000"/>
          <w:lang w:eastAsia="en-US"/>
        </w:rPr>
        <w:t>(Контрагентом)</w:t>
      </w:r>
      <w:r w:rsidRPr="00CE5A5D">
        <w:rPr>
          <w:rFonts w:eastAsia="Calibri"/>
          <w:color w:val="000000"/>
          <w:lang w:eastAsia="en-US"/>
        </w:rPr>
        <w:t xml:space="preserve"> при наличии Контрагента (</w:t>
      </w:r>
      <w:r w:rsidRPr="00CE5A5D">
        <w:rPr>
          <w:rFonts w:eastAsia="Calibri"/>
          <w:i/>
          <w:color w:val="000000"/>
          <w:lang w:eastAsia="en-US"/>
        </w:rPr>
        <w:t>Соисполнителя</w:t>
      </w:r>
      <w:r w:rsidRPr="00CE5A5D">
        <w:rPr>
          <w:rFonts w:eastAsia="Calibri"/>
          <w:color w:val="000000"/>
          <w:lang w:eastAsia="en-US"/>
        </w:rPr>
        <w:t xml:space="preserve">) в Цепочке поставщиков товаров (работ/услуг)), </w:t>
      </w:r>
      <w:r w:rsidRPr="00CE5A5D">
        <w:rPr>
          <w:rFonts w:eastAsia="Calibri"/>
          <w:i/>
          <w:color w:val="000000"/>
          <w:lang w:eastAsia="en-US"/>
        </w:rPr>
        <w:t xml:space="preserve">(Контрагент) </w:t>
      </w:r>
      <w:r w:rsidRPr="00CE5A5D">
        <w:rPr>
          <w:rFonts w:eastAsia="Calibri"/>
          <w:color w:val="000000"/>
          <w:lang w:eastAsia="en-US"/>
        </w:rPr>
        <w:t>гарантирует (обязуется), что Соисполнитель предпримет все меры, чтобы Контрагент (</w:t>
      </w:r>
      <w:r w:rsidRPr="00CE5A5D">
        <w:rPr>
          <w:rFonts w:eastAsia="Calibri"/>
          <w:i/>
          <w:color w:val="000000"/>
          <w:lang w:eastAsia="en-US"/>
        </w:rPr>
        <w:t>Соисполнителя</w:t>
      </w:r>
      <w:r w:rsidRPr="00CE5A5D">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D145B7" w:rsidRPr="00CE5A5D" w:rsidRDefault="00D145B7" w:rsidP="00D145B7">
      <w:pPr>
        <w:tabs>
          <w:tab w:val="left" w:pos="567"/>
          <w:tab w:val="left" w:pos="993"/>
          <w:tab w:val="left" w:pos="1418"/>
        </w:tabs>
        <w:ind w:firstLine="567"/>
        <w:contextualSpacing/>
        <w:jc w:val="both"/>
        <w:rPr>
          <w:rFonts w:eastAsia="Calibri"/>
          <w:color w:val="000000"/>
          <w:lang w:eastAsia="en-US"/>
        </w:rPr>
      </w:pPr>
      <w:r w:rsidRPr="00CE5A5D">
        <w:rPr>
          <w:rFonts w:eastAsia="Calibri"/>
          <w:color w:val="000000"/>
          <w:lang w:eastAsia="en-US"/>
        </w:rPr>
        <w:t>1.3.6.</w:t>
      </w:r>
      <w:r w:rsidRPr="00CE5A5D">
        <w:rPr>
          <w:rFonts w:eastAsia="Calibri"/>
          <w:i/>
          <w:color w:val="000000"/>
          <w:lang w:eastAsia="en-US"/>
        </w:rPr>
        <w:t> </w:t>
      </w:r>
      <w:r w:rsidRPr="00CE5A5D">
        <w:rPr>
          <w:rFonts w:eastAsia="Calibri"/>
          <w:color w:val="000000"/>
        </w:rPr>
        <w:t xml:space="preserve">Будет привлекать </w:t>
      </w:r>
      <w:r w:rsidRPr="00CE5A5D">
        <w:rPr>
          <w:rFonts w:eastAsia="Calibri"/>
          <w:i/>
          <w:color w:val="000000"/>
        </w:rPr>
        <w:t>(Соисполнителя)</w:t>
      </w:r>
      <w:r w:rsidRPr="00CE5A5D">
        <w:rPr>
          <w:rFonts w:eastAsia="Calibri"/>
          <w:color w:val="000000"/>
        </w:rPr>
        <w:t xml:space="preserve"> исключительно в порядке, предусмотренном настоящим Договором</w:t>
      </w:r>
      <w:r w:rsidRPr="00CE5A5D">
        <w:rPr>
          <w:rFonts w:eastAsia="Calibri"/>
          <w:color w:val="000000"/>
          <w:lang w:eastAsia="en-US"/>
        </w:rPr>
        <w:t>.</w:t>
      </w:r>
    </w:p>
    <w:p w:rsidR="00D145B7" w:rsidRPr="00CE5A5D" w:rsidRDefault="00D145B7" w:rsidP="00D145B7">
      <w:pPr>
        <w:tabs>
          <w:tab w:val="left" w:pos="567"/>
          <w:tab w:val="left" w:pos="1418"/>
        </w:tabs>
        <w:suppressAutoHyphens/>
        <w:ind w:firstLine="567"/>
        <w:jc w:val="both"/>
        <w:rPr>
          <w:rFonts w:eastAsia="Calibri"/>
          <w:color w:val="000000"/>
          <w:lang w:eastAsia="en-US"/>
        </w:rPr>
      </w:pPr>
      <w:r w:rsidRPr="00CE5A5D">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D145B7" w:rsidRPr="00CE5A5D" w:rsidRDefault="00D145B7" w:rsidP="00D145B7">
      <w:pPr>
        <w:tabs>
          <w:tab w:val="left" w:pos="567"/>
          <w:tab w:val="left" w:pos="851"/>
          <w:tab w:val="left" w:pos="1418"/>
        </w:tabs>
        <w:suppressAutoHyphens/>
        <w:ind w:firstLine="567"/>
        <w:jc w:val="both"/>
        <w:rPr>
          <w:rFonts w:eastAsia="Calibri"/>
          <w:color w:val="000000"/>
          <w:lang w:eastAsia="en-US"/>
        </w:rPr>
      </w:pPr>
      <w:r w:rsidRPr="00CE5A5D">
        <w:rPr>
          <w:rFonts w:eastAsia="Calibri"/>
          <w:color w:val="000000"/>
          <w:lang w:eastAsia="en-US"/>
        </w:rPr>
        <w:t>При этом (</w:t>
      </w:r>
      <w:r w:rsidRPr="00CE5A5D">
        <w:rPr>
          <w:rFonts w:eastAsia="Calibri"/>
          <w:i/>
          <w:color w:val="000000"/>
          <w:lang w:eastAsia="en-US"/>
        </w:rPr>
        <w:t>Контрагент</w:t>
      </w:r>
      <w:r w:rsidRPr="00CE5A5D">
        <w:rPr>
          <w:rFonts w:eastAsia="Calibri"/>
          <w:color w:val="000000"/>
          <w:lang w:eastAsia="en-US"/>
        </w:rPr>
        <w:t xml:space="preserve">) гарантирует (обязуется): </w:t>
      </w:r>
    </w:p>
    <w:p w:rsidR="00D145B7" w:rsidRPr="00CE5A5D" w:rsidRDefault="00D145B7" w:rsidP="00D145B7">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E5A5D">
        <w:rPr>
          <w:rFonts w:eastAsia="Calibri"/>
          <w:color w:val="000000"/>
          <w:lang w:eastAsia="en-US"/>
        </w:rPr>
        <w:t xml:space="preserve">что все его действия по привлечению </w:t>
      </w:r>
      <w:r w:rsidRPr="00CE5A5D">
        <w:rPr>
          <w:rFonts w:eastAsia="Calibri"/>
          <w:i/>
          <w:color w:val="000000"/>
          <w:lang w:eastAsia="en-US"/>
        </w:rPr>
        <w:t>(Соисполнителя)</w:t>
      </w:r>
      <w:r w:rsidRPr="00CE5A5D">
        <w:rPr>
          <w:rFonts w:eastAsia="Calibri"/>
          <w:color w:val="000000"/>
          <w:lang w:eastAsia="en-US"/>
        </w:rPr>
        <w:t xml:space="preserve"> будут оформлены документально, </w:t>
      </w:r>
    </w:p>
    <w:p w:rsidR="00D145B7" w:rsidRPr="00CE5A5D" w:rsidRDefault="00D145B7" w:rsidP="00D145B7">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E5A5D">
        <w:rPr>
          <w:rFonts w:eastAsia="Calibri"/>
          <w:color w:val="000000"/>
          <w:lang w:eastAsia="en-US"/>
        </w:rPr>
        <w:t xml:space="preserve">что договоры с </w:t>
      </w:r>
      <w:r w:rsidRPr="00CE5A5D">
        <w:rPr>
          <w:rFonts w:eastAsia="Calibri"/>
          <w:i/>
          <w:color w:val="000000"/>
          <w:lang w:eastAsia="en-US"/>
        </w:rPr>
        <w:t>(Соисполнителем)</w:t>
      </w:r>
      <w:r w:rsidRPr="00CE5A5D">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D145B7" w:rsidRPr="00CE5A5D" w:rsidRDefault="00D145B7" w:rsidP="00D145B7">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E5A5D">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D145B7" w:rsidRPr="00CE5A5D" w:rsidRDefault="00D145B7" w:rsidP="00D145B7">
      <w:pPr>
        <w:tabs>
          <w:tab w:val="left" w:pos="284"/>
          <w:tab w:val="left" w:pos="567"/>
          <w:tab w:val="left" w:pos="1418"/>
          <w:tab w:val="left" w:pos="2160"/>
        </w:tabs>
        <w:ind w:firstLine="567"/>
        <w:jc w:val="both"/>
        <w:rPr>
          <w:rFonts w:eastAsia="Calibri"/>
          <w:color w:val="000000"/>
          <w:lang w:eastAsia="en-US"/>
        </w:rPr>
      </w:pPr>
      <w:r w:rsidRPr="00CE5A5D">
        <w:rPr>
          <w:rFonts w:eastAsia="Calibri"/>
          <w:color w:val="000000"/>
          <w:lang w:eastAsia="en-US"/>
        </w:rPr>
        <w:t xml:space="preserve">1.3.8. По операциям с участием </w:t>
      </w:r>
      <w:r w:rsidRPr="00CE5A5D">
        <w:rPr>
          <w:rFonts w:eastAsia="Calibri"/>
          <w:i/>
          <w:color w:val="000000"/>
          <w:lang w:eastAsia="en-US"/>
        </w:rPr>
        <w:t>(Контрагента)</w:t>
      </w:r>
      <w:r w:rsidRPr="00CE5A5D">
        <w:rPr>
          <w:rFonts w:eastAsia="Calibri"/>
          <w:color w:val="000000"/>
          <w:lang w:eastAsia="en-US"/>
        </w:rPr>
        <w:t xml:space="preserve">, </w:t>
      </w:r>
      <w:r w:rsidRPr="00CE5A5D">
        <w:rPr>
          <w:rFonts w:eastAsia="Calibri"/>
          <w:i/>
          <w:color w:val="000000"/>
          <w:lang w:eastAsia="en-US"/>
        </w:rPr>
        <w:t>(Соисполнителя)</w:t>
      </w:r>
      <w:r w:rsidRPr="00CE5A5D">
        <w:rPr>
          <w:rFonts w:eastAsia="Calibri"/>
          <w:color w:val="000000"/>
          <w:lang w:eastAsia="en-US"/>
        </w:rPr>
        <w:t>,</w:t>
      </w:r>
      <w:r w:rsidRPr="00CE5A5D">
        <w:rPr>
          <w:rFonts w:eastAsia="Calibri"/>
          <w:bCs/>
          <w:color w:val="000000"/>
          <w:lang w:eastAsia="en-US"/>
        </w:rPr>
        <w:t xml:space="preserve"> </w:t>
      </w:r>
      <w:r w:rsidRPr="00CE5A5D">
        <w:rPr>
          <w:rFonts w:eastAsia="Calibri"/>
          <w:color w:val="000000"/>
          <w:lang w:eastAsia="en-US"/>
        </w:rPr>
        <w:t xml:space="preserve">а также Контрагента </w:t>
      </w:r>
      <w:r w:rsidRPr="00CE5A5D">
        <w:rPr>
          <w:rFonts w:eastAsia="Calibri"/>
          <w:i/>
          <w:color w:val="000000"/>
          <w:lang w:eastAsia="en-US"/>
        </w:rPr>
        <w:t>(Соисполнителя)</w:t>
      </w:r>
      <w:r w:rsidRPr="00CE5A5D">
        <w:rPr>
          <w:rFonts w:eastAsia="Calibri"/>
          <w:color w:val="000000"/>
          <w:lang w:eastAsia="en-US"/>
        </w:rPr>
        <w:t xml:space="preserve"> не имеется и не будет иметься признаков Несформированного источника вычета НДС.</w:t>
      </w:r>
    </w:p>
    <w:p w:rsidR="00D145B7" w:rsidRPr="00CE5A5D" w:rsidRDefault="00D145B7" w:rsidP="00D145B7">
      <w:pPr>
        <w:tabs>
          <w:tab w:val="left" w:pos="567"/>
          <w:tab w:val="left" w:pos="993"/>
          <w:tab w:val="left" w:pos="1418"/>
        </w:tabs>
        <w:ind w:firstLine="567"/>
        <w:contextualSpacing/>
        <w:jc w:val="both"/>
        <w:rPr>
          <w:rFonts w:eastAsia="Calibri"/>
          <w:color w:val="000000"/>
          <w:lang w:eastAsia="en-US"/>
        </w:rPr>
      </w:pPr>
      <w:r w:rsidRPr="00CE5A5D">
        <w:rPr>
          <w:rFonts w:eastAsia="Calibri"/>
          <w:color w:val="000000"/>
          <w:lang w:eastAsia="en-US"/>
        </w:rPr>
        <w:t xml:space="preserve">1.3.9. Обязуется обеспечить представление </w:t>
      </w:r>
      <w:r w:rsidRPr="00CE5A5D">
        <w:rPr>
          <w:rFonts w:eastAsia="Calibri"/>
          <w:i/>
          <w:color w:val="000000"/>
          <w:lang w:eastAsia="en-US"/>
        </w:rPr>
        <w:t>(Соисполнителем)</w:t>
      </w:r>
      <w:r w:rsidRPr="00CE5A5D">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D145B7" w:rsidRPr="00CE5A5D" w:rsidRDefault="00D145B7" w:rsidP="00D145B7">
      <w:pPr>
        <w:tabs>
          <w:tab w:val="left" w:pos="567"/>
          <w:tab w:val="left" w:pos="851"/>
        </w:tabs>
        <w:ind w:firstLine="567"/>
        <w:contextualSpacing/>
        <w:jc w:val="both"/>
        <w:rPr>
          <w:rFonts w:eastAsia="Calibri"/>
          <w:color w:val="000000"/>
        </w:rPr>
      </w:pPr>
      <w:r w:rsidRPr="00CE5A5D">
        <w:rPr>
          <w:rFonts w:eastAsia="Calibri"/>
          <w:color w:val="000000"/>
          <w:lang w:eastAsia="en-US"/>
        </w:rPr>
        <w:t xml:space="preserve">1.3.10. Обязуется включить </w:t>
      </w:r>
      <w:r w:rsidRPr="00CE5A5D">
        <w:rPr>
          <w:rFonts w:eastAsia="Calibri"/>
          <w:color w:val="000000"/>
        </w:rPr>
        <w:t xml:space="preserve">в </w:t>
      </w:r>
      <w:r w:rsidRPr="00CE5A5D">
        <w:rPr>
          <w:rFonts w:eastAsia="Calibri"/>
          <w:color w:val="000000"/>
          <w:lang w:eastAsia="en-US"/>
        </w:rPr>
        <w:t xml:space="preserve">договор, заключенный с </w:t>
      </w:r>
      <w:r w:rsidRPr="00CE5A5D">
        <w:rPr>
          <w:rFonts w:eastAsia="Calibri"/>
          <w:i/>
          <w:color w:val="000000"/>
          <w:lang w:eastAsia="en-US"/>
        </w:rPr>
        <w:t>(Соисполнителем)</w:t>
      </w:r>
      <w:r w:rsidRPr="00CE5A5D">
        <w:rPr>
          <w:rFonts w:eastAsia="Calibri"/>
          <w:color w:val="000000"/>
          <w:lang w:eastAsia="en-US"/>
        </w:rPr>
        <w:t xml:space="preserve"> в целях исполнения (во исполнение) настоящего Договора,</w:t>
      </w:r>
      <w:r w:rsidRPr="00CE5A5D">
        <w:rPr>
          <w:rFonts w:eastAsia="Calibri"/>
          <w:color w:val="000000"/>
        </w:rPr>
        <w:t xml:space="preserve"> </w:t>
      </w:r>
      <w:r w:rsidRPr="00CE5A5D">
        <w:rPr>
          <w:rFonts w:eastAsia="Calibri"/>
          <w:color w:val="000000"/>
          <w:lang w:eastAsia="en-US"/>
        </w:rPr>
        <w:t xml:space="preserve">следующее обязательное условие: </w:t>
      </w:r>
    </w:p>
    <w:p w:rsidR="00D145B7" w:rsidRPr="00CE5A5D" w:rsidRDefault="00D145B7" w:rsidP="00D145B7">
      <w:pPr>
        <w:widowControl w:val="0"/>
        <w:tabs>
          <w:tab w:val="left" w:pos="567"/>
          <w:tab w:val="left" w:pos="851"/>
        </w:tabs>
        <w:ind w:firstLine="567"/>
        <w:contextualSpacing/>
        <w:jc w:val="both"/>
        <w:rPr>
          <w:rFonts w:eastAsia="Calibri"/>
          <w:color w:val="000000"/>
          <w:lang w:eastAsia="en-US"/>
        </w:rPr>
      </w:pPr>
      <w:r w:rsidRPr="00CE5A5D">
        <w:rPr>
          <w:rFonts w:eastAsia="Calibri"/>
          <w:color w:val="000000"/>
        </w:rPr>
        <w:t>«(</w:t>
      </w:r>
      <w:r w:rsidRPr="00CE5A5D">
        <w:rPr>
          <w:rFonts w:eastAsia="Calibri"/>
          <w:i/>
          <w:color w:val="000000"/>
          <w:lang w:eastAsia="en-US"/>
        </w:rPr>
        <w:t>Соисполнитель),</w:t>
      </w:r>
      <w:r w:rsidRPr="00CE5A5D">
        <w:rPr>
          <w:rFonts w:eastAsia="Calibri"/>
          <w:color w:val="000000"/>
          <w:lang w:eastAsia="en-US"/>
        </w:rPr>
        <w:t xml:space="preserve"> подписывая договор, </w:t>
      </w:r>
      <w:r w:rsidRPr="00CE5A5D">
        <w:rPr>
          <w:rFonts w:eastAsia="Calibri"/>
          <w:color w:val="000000"/>
        </w:rPr>
        <w:t>для принятия к вычету НДС по операциям с участием (</w:t>
      </w:r>
      <w:r w:rsidRPr="00CE5A5D">
        <w:rPr>
          <w:rFonts w:eastAsia="Calibri"/>
          <w:i/>
          <w:color w:val="000000"/>
        </w:rPr>
        <w:t>Соисполнителя</w:t>
      </w:r>
      <w:r w:rsidRPr="00CE5A5D">
        <w:rPr>
          <w:rFonts w:eastAsia="Calibri"/>
          <w:color w:val="000000"/>
        </w:rPr>
        <w:t>),</w:t>
      </w:r>
      <w:r w:rsidRPr="00CE5A5D">
        <w:rPr>
          <w:rFonts w:eastAsia="Calibri"/>
          <w:color w:val="000000"/>
          <w:lang w:eastAsia="en-US"/>
        </w:rPr>
        <w:t xml:space="preserve"> представляет </w:t>
      </w:r>
      <w:r w:rsidRPr="00CE5A5D">
        <w:rPr>
          <w:rFonts w:eastAsia="Calibri"/>
          <w:i/>
          <w:color w:val="000000"/>
          <w:lang w:eastAsia="en-US"/>
        </w:rPr>
        <w:t>(Контрагенту)</w:t>
      </w:r>
      <w:r w:rsidRPr="00CE5A5D">
        <w:rPr>
          <w:rFonts w:eastAsia="Calibri"/>
          <w:color w:val="000000"/>
          <w:lang w:eastAsia="en-US"/>
        </w:rPr>
        <w:t xml:space="preserve"> и </w:t>
      </w:r>
      <w:r w:rsidRPr="00CE5A5D">
        <w:rPr>
          <w:rFonts w:eastAsia="Calibri"/>
          <w:i/>
          <w:color w:val="000000"/>
          <w:lang w:eastAsia="en-US"/>
        </w:rPr>
        <w:t>(Обществу)</w:t>
      </w:r>
      <w:r w:rsidRPr="00CE5A5D">
        <w:rPr>
          <w:rFonts w:eastAsia="Calibri"/>
          <w:color w:val="000000"/>
          <w:lang w:eastAsia="en-US"/>
        </w:rPr>
        <w:t xml:space="preserve"> Согласие сроком действия с начала календарного квартала, в котором заключен </w:t>
      </w:r>
      <w:r w:rsidRPr="00CE5A5D">
        <w:rPr>
          <w:rFonts w:eastAsia="Calibri"/>
          <w:color w:val="000000"/>
        </w:rPr>
        <w:t xml:space="preserve">договор с </w:t>
      </w:r>
      <w:r w:rsidRPr="00CE5A5D">
        <w:rPr>
          <w:rFonts w:eastAsia="Calibri"/>
          <w:i/>
          <w:color w:val="000000"/>
        </w:rPr>
        <w:t>(Соисполнителем)</w:t>
      </w:r>
      <w:r w:rsidRPr="00CE5A5D">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CE5A5D">
        <w:rPr>
          <w:rFonts w:eastAsia="Calibri"/>
          <w:i/>
          <w:color w:val="000000"/>
          <w:lang w:eastAsia="en-US"/>
        </w:rPr>
        <w:t>(Соисполнителя)</w:t>
      </w:r>
      <w:r w:rsidRPr="00CE5A5D">
        <w:rPr>
          <w:rFonts w:eastAsia="Calibri"/>
          <w:color w:val="000000"/>
          <w:lang w:eastAsia="en-US"/>
        </w:rPr>
        <w:t>:</w:t>
      </w:r>
    </w:p>
    <w:p w:rsidR="00D145B7" w:rsidRPr="00CE5A5D" w:rsidRDefault="00D145B7" w:rsidP="00D145B7">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CE5A5D">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CE5A5D">
        <w:rPr>
          <w:rFonts w:eastAsia="Calibri"/>
          <w:i/>
          <w:color w:val="000000"/>
          <w:lang w:eastAsia="en-US"/>
        </w:rPr>
        <w:t>Соисполнителя</w:t>
      </w:r>
      <w:r w:rsidRPr="00CE5A5D">
        <w:rPr>
          <w:rFonts w:eastAsia="Calibri"/>
          <w:color w:val="000000"/>
          <w:lang w:eastAsia="en-US"/>
        </w:rPr>
        <w:t>),</w:t>
      </w:r>
    </w:p>
    <w:p w:rsidR="00D145B7" w:rsidRPr="00CE5A5D" w:rsidRDefault="00D145B7" w:rsidP="00D145B7">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CE5A5D">
        <w:rPr>
          <w:rFonts w:eastAsia="Calibri"/>
          <w:color w:val="000000"/>
          <w:lang w:eastAsia="en-US"/>
        </w:rPr>
        <w:t xml:space="preserve">иных сведений, официальным образом полученных </w:t>
      </w:r>
      <w:r w:rsidRPr="00CE5A5D">
        <w:rPr>
          <w:rFonts w:eastAsia="Calibri"/>
          <w:i/>
          <w:color w:val="000000"/>
          <w:lang w:eastAsia="en-US"/>
        </w:rPr>
        <w:t>(Контрагентом)</w:t>
      </w:r>
      <w:r w:rsidRPr="00CE5A5D">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CE5A5D">
        <w:rPr>
          <w:rFonts w:eastAsia="Calibri"/>
          <w:i/>
          <w:color w:val="000000"/>
          <w:lang w:eastAsia="en-US"/>
        </w:rPr>
        <w:t>Соисполнителя</w:t>
      </w:r>
      <w:r w:rsidRPr="00CE5A5D">
        <w:rPr>
          <w:rFonts w:eastAsia="Calibri"/>
          <w:color w:val="000000"/>
          <w:lang w:eastAsia="en-US"/>
        </w:rPr>
        <w:t>), если налоговый орган предоставит эти сведения (</w:t>
      </w:r>
      <w:r w:rsidRPr="00CE5A5D">
        <w:rPr>
          <w:rFonts w:eastAsia="Calibri"/>
          <w:i/>
          <w:color w:val="000000"/>
          <w:lang w:eastAsia="en-US"/>
        </w:rPr>
        <w:t>Контрагенту)</w:t>
      </w:r>
      <w:r w:rsidRPr="00CE5A5D">
        <w:rPr>
          <w:rFonts w:eastAsia="Calibri"/>
          <w:color w:val="000000"/>
          <w:lang w:eastAsia="en-US"/>
        </w:rPr>
        <w:t xml:space="preserve"> в порядке информирования о Несформированном источнике вычета НДС». </w:t>
      </w:r>
    </w:p>
    <w:p w:rsidR="00D145B7" w:rsidRPr="00CE5A5D" w:rsidRDefault="00D145B7" w:rsidP="00D145B7">
      <w:pPr>
        <w:tabs>
          <w:tab w:val="left" w:pos="567"/>
          <w:tab w:val="left" w:pos="1134"/>
          <w:tab w:val="left" w:pos="1418"/>
        </w:tabs>
        <w:ind w:firstLine="567"/>
        <w:jc w:val="both"/>
        <w:rPr>
          <w:color w:val="000000"/>
          <w:lang w:eastAsia="ar-SA"/>
        </w:rPr>
      </w:pPr>
      <w:r w:rsidRPr="00CE5A5D">
        <w:rPr>
          <w:color w:val="000000"/>
          <w:lang w:eastAsia="ar-SA"/>
        </w:rPr>
        <w:lastRenderedPageBreak/>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CE5A5D">
        <w:rPr>
          <w:i/>
          <w:color w:val="000000"/>
          <w:lang w:eastAsia="ar-SA"/>
        </w:rPr>
        <w:t>Контрагента</w:t>
      </w:r>
      <w:r w:rsidRPr="00CE5A5D">
        <w:rPr>
          <w:color w:val="000000"/>
          <w:lang w:eastAsia="ar-SA"/>
        </w:rPr>
        <w:t xml:space="preserve">), </w:t>
      </w:r>
      <w:r w:rsidRPr="00CE5A5D">
        <w:rPr>
          <w:i/>
          <w:color w:val="000000"/>
          <w:lang w:eastAsia="ar-SA"/>
        </w:rPr>
        <w:t>(Соисполнителя)</w:t>
      </w:r>
      <w:r w:rsidRPr="00CE5A5D">
        <w:rPr>
          <w:color w:val="000000"/>
          <w:lang w:eastAsia="ar-SA"/>
        </w:rPr>
        <w:t>, а также Контрагента</w:t>
      </w:r>
      <w:r w:rsidRPr="00CE5A5D">
        <w:rPr>
          <w:i/>
          <w:color w:val="000000"/>
          <w:lang w:eastAsia="ar-SA"/>
        </w:rPr>
        <w:t xml:space="preserve"> (Соисполнителя)</w:t>
      </w:r>
      <w:r w:rsidRPr="00CE5A5D">
        <w:rPr>
          <w:color w:val="000000"/>
          <w:lang w:eastAsia="ar-SA"/>
        </w:rPr>
        <w:t>, в обязательной бухгалтерской, налоговой, статистической и любой иной отчетности.</w:t>
      </w:r>
    </w:p>
    <w:p w:rsidR="00D145B7" w:rsidRPr="00CE5A5D" w:rsidRDefault="00D145B7" w:rsidP="00D145B7">
      <w:pPr>
        <w:tabs>
          <w:tab w:val="left" w:pos="567"/>
          <w:tab w:val="left" w:pos="1134"/>
          <w:tab w:val="left" w:pos="1418"/>
        </w:tabs>
        <w:ind w:firstLine="567"/>
        <w:jc w:val="both"/>
        <w:rPr>
          <w:color w:val="000000"/>
          <w:lang w:eastAsia="ar-SA"/>
        </w:rPr>
      </w:pPr>
      <w:r w:rsidRPr="00CE5A5D">
        <w:rPr>
          <w:color w:val="000000"/>
          <w:lang w:eastAsia="ar-SA"/>
        </w:rPr>
        <w:t xml:space="preserve">1.3.12. Предоставит </w:t>
      </w:r>
      <w:r w:rsidRPr="00CE5A5D">
        <w:rPr>
          <w:i/>
          <w:color w:val="000000"/>
          <w:lang w:eastAsia="ar-SA"/>
        </w:rPr>
        <w:t>(Обществу)</w:t>
      </w:r>
      <w:r w:rsidRPr="00CE5A5D">
        <w:rPr>
          <w:color w:val="000000"/>
          <w:lang w:eastAsia="ar-SA"/>
        </w:rPr>
        <w:t xml:space="preserve"> (в том числе обеспечит предоставление</w:t>
      </w:r>
      <w:r w:rsidRPr="00CE5A5D">
        <w:rPr>
          <w:i/>
          <w:color w:val="000000"/>
          <w:lang w:eastAsia="ar-SA"/>
        </w:rPr>
        <w:t xml:space="preserve"> (Соисполнителем) (Контрагенту), </w:t>
      </w:r>
      <w:r w:rsidRPr="00CE5A5D">
        <w:rPr>
          <w:color w:val="000000"/>
          <w:lang w:eastAsia="ar-SA"/>
        </w:rPr>
        <w:t>а также</w:t>
      </w:r>
      <w:r w:rsidRPr="00CE5A5D">
        <w:rPr>
          <w:i/>
          <w:color w:val="000000"/>
          <w:lang w:eastAsia="ar-SA"/>
        </w:rPr>
        <w:t xml:space="preserve"> </w:t>
      </w:r>
      <w:r w:rsidRPr="00CE5A5D">
        <w:rPr>
          <w:color w:val="000000"/>
          <w:lang w:eastAsia="ar-SA"/>
        </w:rPr>
        <w:t>Контрагентом</w:t>
      </w:r>
      <w:r w:rsidRPr="00CE5A5D">
        <w:rPr>
          <w:i/>
          <w:color w:val="000000"/>
          <w:lang w:eastAsia="ar-SA"/>
        </w:rPr>
        <w:t xml:space="preserve"> (Соисполнителя) </w:t>
      </w:r>
      <w:r w:rsidRPr="00CE5A5D">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1.3.13. Предоставит </w:t>
      </w:r>
      <w:r w:rsidRPr="00CE5A5D">
        <w:rPr>
          <w:rFonts w:eastAsia="Calibri"/>
          <w:i/>
          <w:color w:val="000000"/>
          <w:lang w:eastAsia="en-US"/>
        </w:rPr>
        <w:t>(Обществу)</w:t>
      </w:r>
      <w:r w:rsidRPr="00CE5A5D">
        <w:rPr>
          <w:rFonts w:eastAsia="Calibri"/>
          <w:color w:val="000000"/>
          <w:lang w:eastAsia="en-US"/>
        </w:rPr>
        <w:t xml:space="preserve"> (а также обеспечит предоставление </w:t>
      </w:r>
      <w:r w:rsidRPr="00CE5A5D">
        <w:rPr>
          <w:rFonts w:eastAsia="Calibri"/>
          <w:i/>
          <w:color w:val="000000"/>
          <w:lang w:eastAsia="en-US"/>
        </w:rPr>
        <w:t>(Соисполнителем)</w:t>
      </w:r>
      <w:r w:rsidRPr="00CE5A5D">
        <w:rPr>
          <w:rFonts w:eastAsia="Calibri"/>
          <w:color w:val="000000"/>
          <w:lang w:eastAsia="en-US"/>
        </w:rPr>
        <w:t xml:space="preserve"> и Контрагентом </w:t>
      </w:r>
      <w:r w:rsidRPr="00CE5A5D">
        <w:rPr>
          <w:rFonts w:eastAsia="Calibri"/>
          <w:i/>
          <w:color w:val="000000"/>
          <w:lang w:eastAsia="en-US"/>
        </w:rPr>
        <w:t>(Соисполнителя)</w:t>
      </w:r>
      <w:r w:rsidRPr="00CE5A5D">
        <w:rPr>
          <w:rFonts w:eastAsia="Calibri"/>
          <w:color w:val="000000"/>
          <w:lang w:eastAsia="en-US"/>
        </w:rPr>
        <w:t xml:space="preserve"> соответственно) по первому требованию </w:t>
      </w:r>
      <w:r w:rsidRPr="00CE5A5D">
        <w:rPr>
          <w:rFonts w:eastAsia="Calibri"/>
          <w:i/>
          <w:color w:val="000000"/>
          <w:lang w:eastAsia="en-US"/>
        </w:rPr>
        <w:t>(Общества)</w:t>
      </w:r>
      <w:r w:rsidRPr="00CE5A5D">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D145B7" w:rsidRPr="00CE5A5D" w:rsidRDefault="00D145B7" w:rsidP="00D145B7">
      <w:pPr>
        <w:numPr>
          <w:ilvl w:val="0"/>
          <w:numId w:val="29"/>
        </w:numPr>
        <w:tabs>
          <w:tab w:val="left" w:pos="851"/>
          <w:tab w:val="left" w:pos="1418"/>
        </w:tabs>
        <w:ind w:left="0" w:firstLine="567"/>
        <w:contextualSpacing/>
        <w:jc w:val="both"/>
        <w:rPr>
          <w:color w:val="000000"/>
          <w:lang w:eastAsia="ar-SA"/>
        </w:rPr>
      </w:pPr>
      <w:r w:rsidRPr="00CE5A5D">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D145B7" w:rsidRPr="00CE5A5D" w:rsidRDefault="00D145B7" w:rsidP="00D145B7">
      <w:pPr>
        <w:numPr>
          <w:ilvl w:val="0"/>
          <w:numId w:val="29"/>
        </w:numPr>
        <w:tabs>
          <w:tab w:val="left" w:pos="851"/>
          <w:tab w:val="left" w:pos="1418"/>
        </w:tabs>
        <w:ind w:left="0" w:firstLine="567"/>
        <w:contextualSpacing/>
        <w:jc w:val="both"/>
        <w:rPr>
          <w:color w:val="000000"/>
          <w:lang w:eastAsia="ar-SA"/>
        </w:rPr>
      </w:pPr>
      <w:r w:rsidRPr="00CE5A5D">
        <w:rPr>
          <w:color w:val="000000"/>
          <w:lang w:eastAsia="ar-SA"/>
        </w:rPr>
        <w:t xml:space="preserve">документов, подтверждающих наличие у </w:t>
      </w:r>
      <w:r w:rsidRPr="00CE5A5D">
        <w:rPr>
          <w:i/>
          <w:color w:val="000000"/>
          <w:lang w:eastAsia="ar-SA"/>
        </w:rPr>
        <w:t>(Контрагента)</w:t>
      </w:r>
      <w:r w:rsidRPr="00CE5A5D">
        <w:rPr>
          <w:color w:val="000000"/>
          <w:lang w:eastAsia="ar-SA"/>
        </w:rPr>
        <w:t xml:space="preserve"> ((</w:t>
      </w:r>
      <w:r w:rsidRPr="00CE5A5D">
        <w:rPr>
          <w:i/>
          <w:color w:val="000000"/>
          <w:lang w:eastAsia="ar-SA"/>
        </w:rPr>
        <w:t>Соисполнителя</w:t>
      </w:r>
      <w:r w:rsidRPr="00CE5A5D">
        <w:rPr>
          <w:color w:val="000000"/>
          <w:lang w:eastAsia="ar-SA"/>
        </w:rPr>
        <w:t>) и Контрагента</w:t>
      </w:r>
      <w:r w:rsidRPr="00CE5A5D">
        <w:rPr>
          <w:i/>
          <w:color w:val="000000"/>
          <w:lang w:eastAsia="ar-SA"/>
        </w:rPr>
        <w:t xml:space="preserve"> </w:t>
      </w:r>
      <w:r w:rsidRPr="00CE5A5D">
        <w:rPr>
          <w:color w:val="000000"/>
          <w:lang w:eastAsia="ar-SA"/>
        </w:rPr>
        <w:t>(</w:t>
      </w:r>
      <w:r w:rsidRPr="00CE5A5D">
        <w:rPr>
          <w:i/>
          <w:color w:val="000000"/>
          <w:lang w:eastAsia="ar-SA"/>
        </w:rPr>
        <w:t>Соисполнителя</w:t>
      </w:r>
      <w:r w:rsidRPr="00CE5A5D">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CE5A5D">
        <w:rPr>
          <w:i/>
          <w:color w:val="000000"/>
          <w:lang w:eastAsia="ar-SA"/>
        </w:rPr>
        <w:t xml:space="preserve">(Соисполнителя) </w:t>
      </w:r>
      <w:r w:rsidRPr="00CE5A5D">
        <w:rPr>
          <w:color w:val="000000"/>
          <w:lang w:eastAsia="ar-SA"/>
        </w:rPr>
        <w:t>по Цепочке поставщиков товаров (работ/услуг).</w:t>
      </w:r>
    </w:p>
    <w:p w:rsidR="00D145B7" w:rsidRPr="00CE5A5D" w:rsidRDefault="00D145B7" w:rsidP="00D145B7">
      <w:pPr>
        <w:tabs>
          <w:tab w:val="left" w:pos="284"/>
          <w:tab w:val="left" w:pos="567"/>
          <w:tab w:val="left" w:pos="1418"/>
          <w:tab w:val="left" w:pos="2160"/>
        </w:tabs>
        <w:ind w:firstLine="567"/>
        <w:jc w:val="both"/>
        <w:rPr>
          <w:rFonts w:eastAsia="Calibri"/>
          <w:color w:val="000000"/>
          <w:lang w:eastAsia="en-US"/>
        </w:rPr>
      </w:pPr>
      <w:r w:rsidRPr="00CE5A5D">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D145B7" w:rsidRPr="00CE5A5D" w:rsidRDefault="00D145B7" w:rsidP="00D145B7">
      <w:pPr>
        <w:tabs>
          <w:tab w:val="left" w:pos="284"/>
          <w:tab w:val="left" w:pos="567"/>
          <w:tab w:val="left" w:pos="1418"/>
          <w:tab w:val="left" w:pos="2160"/>
        </w:tabs>
        <w:ind w:firstLine="567"/>
        <w:jc w:val="both"/>
        <w:rPr>
          <w:rFonts w:eastAsia="Calibri"/>
          <w:color w:val="000000"/>
          <w:lang w:eastAsia="en-US"/>
        </w:rPr>
      </w:pPr>
      <w:r w:rsidRPr="00CE5A5D">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CE5A5D">
        <w:rPr>
          <w:rFonts w:eastAsia="Calibri"/>
          <w:i/>
          <w:color w:val="000000"/>
          <w:lang w:eastAsia="en-US"/>
        </w:rPr>
        <w:t>(Обществом)</w:t>
      </w:r>
      <w:r w:rsidRPr="00CE5A5D">
        <w:rPr>
          <w:rFonts w:eastAsia="Calibri"/>
          <w:color w:val="000000"/>
          <w:lang w:eastAsia="en-US"/>
        </w:rPr>
        <w:t xml:space="preserve"> информации, составляющей коммерческую и (или) налоговую тайну;</w:t>
      </w:r>
    </w:p>
    <w:p w:rsidR="00D145B7" w:rsidRPr="00CE5A5D" w:rsidRDefault="00D145B7" w:rsidP="00D145B7">
      <w:pPr>
        <w:tabs>
          <w:tab w:val="left" w:pos="284"/>
          <w:tab w:val="left" w:pos="567"/>
          <w:tab w:val="left" w:pos="1418"/>
          <w:tab w:val="left" w:pos="2160"/>
        </w:tabs>
        <w:ind w:firstLine="567"/>
        <w:jc w:val="both"/>
        <w:rPr>
          <w:rFonts w:eastAsia="Calibri"/>
          <w:color w:val="000000"/>
          <w:lang w:eastAsia="en-US"/>
        </w:rPr>
      </w:pPr>
      <w:r w:rsidRPr="00CE5A5D">
        <w:rPr>
          <w:rFonts w:eastAsia="Calibri"/>
          <w:color w:val="000000"/>
          <w:lang w:eastAsia="en-US"/>
        </w:rPr>
        <w:t xml:space="preserve">- а также гарантирует (обязуется), что </w:t>
      </w:r>
      <w:r w:rsidRPr="00CE5A5D">
        <w:rPr>
          <w:rFonts w:eastAsia="Calibri"/>
          <w:i/>
          <w:color w:val="000000"/>
          <w:lang w:eastAsia="en-US"/>
        </w:rPr>
        <w:t xml:space="preserve">(Соисполнитель) и </w:t>
      </w:r>
      <w:r w:rsidRPr="00CE5A5D">
        <w:rPr>
          <w:rFonts w:eastAsia="Calibri"/>
          <w:color w:val="000000"/>
          <w:lang w:eastAsia="en-US"/>
        </w:rPr>
        <w:t>Контрагент</w:t>
      </w:r>
      <w:r w:rsidRPr="00CE5A5D">
        <w:rPr>
          <w:rFonts w:eastAsia="Calibri"/>
          <w:i/>
          <w:color w:val="000000"/>
          <w:lang w:eastAsia="en-US"/>
        </w:rPr>
        <w:t xml:space="preserve"> (Соисполнителя)</w:t>
      </w:r>
      <w:r w:rsidRPr="00CE5A5D">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CE5A5D">
        <w:rPr>
          <w:rFonts w:eastAsia="Calibri"/>
          <w:color w:val="000000"/>
        </w:rPr>
        <w:t xml:space="preserve">Согласия </w:t>
      </w:r>
      <w:r w:rsidRPr="00CE5A5D">
        <w:rPr>
          <w:rFonts w:eastAsia="Calibri"/>
          <w:color w:val="000000"/>
          <w:lang w:eastAsia="en-US"/>
        </w:rPr>
        <w:t xml:space="preserve">на раскрытие </w:t>
      </w:r>
      <w:r w:rsidRPr="00CE5A5D">
        <w:rPr>
          <w:rFonts w:eastAsia="Calibri"/>
          <w:i/>
          <w:color w:val="000000"/>
          <w:lang w:eastAsia="en-US"/>
        </w:rPr>
        <w:t>(Обществом)</w:t>
      </w:r>
      <w:r w:rsidRPr="00CE5A5D">
        <w:rPr>
          <w:rFonts w:eastAsia="Calibri"/>
          <w:color w:val="000000"/>
          <w:lang w:eastAsia="en-US"/>
        </w:rPr>
        <w:t xml:space="preserve"> информации, составляющей коммерческую и(или) налоговую тайну. </w:t>
      </w:r>
    </w:p>
    <w:p w:rsidR="00D145B7" w:rsidRPr="00CE5A5D" w:rsidRDefault="00D145B7" w:rsidP="00D145B7">
      <w:pPr>
        <w:tabs>
          <w:tab w:val="left" w:pos="284"/>
          <w:tab w:val="left" w:pos="567"/>
          <w:tab w:val="left" w:pos="1418"/>
          <w:tab w:val="left" w:pos="2160"/>
        </w:tabs>
        <w:ind w:firstLine="567"/>
        <w:jc w:val="both"/>
        <w:rPr>
          <w:rFonts w:eastAsia="Calibri"/>
          <w:color w:val="000000"/>
          <w:lang w:eastAsia="en-US"/>
        </w:rPr>
      </w:pPr>
    </w:p>
    <w:p w:rsidR="00D145B7" w:rsidRPr="00CE5A5D" w:rsidRDefault="00D145B7" w:rsidP="00D145B7">
      <w:pPr>
        <w:tabs>
          <w:tab w:val="left" w:pos="567"/>
          <w:tab w:val="left" w:pos="1418"/>
          <w:tab w:val="left" w:pos="2160"/>
        </w:tabs>
        <w:ind w:firstLine="567"/>
        <w:jc w:val="both"/>
        <w:rPr>
          <w:rFonts w:eastAsia="Calibri"/>
          <w:b/>
          <w:color w:val="000000"/>
          <w:lang w:eastAsia="en-US"/>
        </w:rPr>
      </w:pPr>
      <w:r w:rsidRPr="00CE5A5D">
        <w:rPr>
          <w:rFonts w:eastAsia="Calibri"/>
          <w:b/>
          <w:color w:val="000000"/>
          <w:lang w:eastAsia="en-US"/>
        </w:rPr>
        <w:t>2.</w:t>
      </w:r>
      <w:r w:rsidRPr="00CE5A5D">
        <w:rPr>
          <w:rFonts w:eastAsia="Calibri"/>
          <w:b/>
          <w:color w:val="000000"/>
          <w:lang w:eastAsia="fr-FR"/>
        </w:rPr>
        <w:t> </w:t>
      </w:r>
      <w:r w:rsidRPr="00CE5A5D">
        <w:rPr>
          <w:rFonts w:eastAsia="Calibri"/>
          <w:b/>
          <w:color w:val="000000"/>
          <w:lang w:eastAsia="en-US"/>
        </w:rPr>
        <w:t xml:space="preserve">Возмещение имущественных потерь и (или) убытков </w:t>
      </w:r>
    </w:p>
    <w:p w:rsidR="00D145B7" w:rsidRPr="00CE5A5D" w:rsidRDefault="00D145B7" w:rsidP="00D145B7">
      <w:pPr>
        <w:tabs>
          <w:tab w:val="left" w:pos="567"/>
          <w:tab w:val="left" w:pos="1418"/>
          <w:tab w:val="left" w:pos="2160"/>
        </w:tabs>
        <w:ind w:firstLine="567"/>
        <w:jc w:val="both"/>
        <w:rPr>
          <w:rFonts w:eastAsia="Calibri"/>
          <w:color w:val="000000"/>
          <w:lang w:eastAsia="fr-FR"/>
        </w:rPr>
      </w:pPr>
      <w:r w:rsidRPr="00CE5A5D">
        <w:rPr>
          <w:rFonts w:eastAsia="Calibri"/>
          <w:color w:val="000000"/>
          <w:lang w:eastAsia="en-US"/>
        </w:rPr>
        <w:t>2.1.</w:t>
      </w:r>
      <w:r w:rsidRPr="00CE5A5D">
        <w:rPr>
          <w:rFonts w:eastAsia="Calibri"/>
          <w:color w:val="000000"/>
          <w:lang w:eastAsia="fr-FR"/>
        </w:rPr>
        <w:t> </w:t>
      </w:r>
      <w:r w:rsidRPr="00CE5A5D">
        <w:rPr>
          <w:rFonts w:eastAsia="Calibri"/>
          <w:i/>
          <w:color w:val="000000"/>
          <w:lang w:eastAsia="en-US"/>
        </w:rPr>
        <w:t>(Контрагент</w:t>
      </w:r>
      <w:r w:rsidRPr="00CE5A5D">
        <w:rPr>
          <w:rFonts w:eastAsia="Calibri"/>
          <w:color w:val="000000"/>
          <w:lang w:eastAsia="en-US"/>
        </w:rPr>
        <w:t xml:space="preserve">) обязуется </w:t>
      </w:r>
      <w:r w:rsidRPr="00CE5A5D">
        <w:rPr>
          <w:rFonts w:eastAsia="Calibri"/>
          <w:color w:val="000000"/>
          <w:lang w:eastAsia="fr-FR"/>
        </w:rPr>
        <w:t>возместить</w:t>
      </w:r>
      <w:r w:rsidRPr="00CE5A5D">
        <w:rPr>
          <w:rFonts w:eastAsia="Calibri"/>
          <w:color w:val="000000"/>
          <w:lang w:eastAsia="en-US"/>
        </w:rPr>
        <w:t xml:space="preserve"> </w:t>
      </w:r>
      <w:r w:rsidRPr="00CE5A5D">
        <w:rPr>
          <w:rFonts w:eastAsia="Calibri"/>
          <w:i/>
          <w:color w:val="000000"/>
          <w:lang w:eastAsia="en-US"/>
        </w:rPr>
        <w:t>(Обществу)</w:t>
      </w:r>
      <w:r w:rsidRPr="00CE5A5D">
        <w:rPr>
          <w:rFonts w:eastAsia="Calibri"/>
          <w:color w:val="000000"/>
          <w:lang w:eastAsia="en-US"/>
        </w:rPr>
        <w:t xml:space="preserve"> полностью все имущественные потери </w:t>
      </w:r>
      <w:r w:rsidRPr="00CE5A5D">
        <w:rPr>
          <w:rFonts w:eastAsia="Calibri"/>
          <w:color w:val="000000"/>
          <w:lang w:eastAsia="fr-FR"/>
        </w:rPr>
        <w:t xml:space="preserve">(ст. 406.1 ГК РФ) </w:t>
      </w:r>
      <w:r w:rsidRPr="00CE5A5D">
        <w:rPr>
          <w:rFonts w:eastAsia="Calibri"/>
          <w:color w:val="000000"/>
          <w:lang w:eastAsia="en-US"/>
        </w:rPr>
        <w:t xml:space="preserve">и (или) убытки (ст. 15, ст. 393 ГК РФ), которые возникнут </w:t>
      </w:r>
      <w:r w:rsidRPr="00CE5A5D">
        <w:rPr>
          <w:rFonts w:eastAsia="Calibri"/>
          <w:color w:val="000000"/>
          <w:lang w:eastAsia="fr-FR"/>
        </w:rPr>
        <w:t xml:space="preserve">у </w:t>
      </w:r>
      <w:r w:rsidRPr="00CE5A5D">
        <w:rPr>
          <w:rFonts w:eastAsia="Calibri"/>
          <w:i/>
          <w:color w:val="000000"/>
          <w:lang w:eastAsia="fr-FR"/>
        </w:rPr>
        <w:t>(Общества</w:t>
      </w:r>
      <w:r w:rsidRPr="00CE5A5D">
        <w:rPr>
          <w:rFonts w:eastAsia="Calibri"/>
          <w:color w:val="000000"/>
          <w:lang w:eastAsia="fr-FR"/>
        </w:rPr>
        <w:t xml:space="preserve">) </w:t>
      </w:r>
      <w:r w:rsidRPr="00CE5A5D">
        <w:rPr>
          <w:rFonts w:eastAsia="Calibri"/>
          <w:color w:val="000000"/>
          <w:lang w:eastAsia="en-US"/>
        </w:rPr>
        <w:t xml:space="preserve">в </w:t>
      </w:r>
      <w:r w:rsidRPr="00CE5A5D">
        <w:rPr>
          <w:rFonts w:eastAsia="Calibri"/>
          <w:color w:val="000000"/>
          <w:lang w:eastAsia="fr-FR"/>
        </w:rPr>
        <w:t>случае принятия акта</w:t>
      </w:r>
      <w:r w:rsidRPr="00CE5A5D">
        <w:rPr>
          <w:rFonts w:eastAsia="Calibri"/>
          <w:color w:val="000000"/>
          <w:lang w:eastAsia="en-US"/>
        </w:rPr>
        <w:t xml:space="preserve"> органа государственной власти</w:t>
      </w:r>
      <w:r w:rsidRPr="00CE5A5D">
        <w:rPr>
          <w:rFonts w:eastAsia="Calibri"/>
          <w:color w:val="000000"/>
          <w:lang w:eastAsia="fr-FR"/>
        </w:rPr>
        <w:t xml:space="preserve"> (</w:t>
      </w:r>
      <w:r w:rsidRPr="00CE5A5D">
        <w:rPr>
          <w:rFonts w:eastAsia="Calibri"/>
          <w:color w:val="000000"/>
          <w:lang w:eastAsia="en-US"/>
        </w:rPr>
        <w:t xml:space="preserve">в частности, </w:t>
      </w:r>
      <w:r w:rsidRPr="00CE5A5D">
        <w:rPr>
          <w:rFonts w:eastAsia="Calibri"/>
          <w:color w:val="000000"/>
          <w:lang w:eastAsia="fr-FR"/>
        </w:rPr>
        <w:t>но не ограничиваясь этим, решения</w:t>
      </w:r>
      <w:r w:rsidRPr="00CE5A5D">
        <w:rPr>
          <w:rFonts w:eastAsia="Calibri"/>
          <w:color w:val="000000"/>
          <w:lang w:eastAsia="en-US"/>
        </w:rPr>
        <w:t xml:space="preserve"> налогового органа или </w:t>
      </w:r>
      <w:r w:rsidRPr="00CE5A5D">
        <w:rPr>
          <w:rFonts w:eastAsia="Calibri"/>
          <w:color w:val="000000"/>
          <w:lang w:eastAsia="fr-FR"/>
        </w:rPr>
        <w:t>постановления</w:t>
      </w:r>
      <w:r w:rsidRPr="00CE5A5D">
        <w:rPr>
          <w:rFonts w:eastAsia="Calibri"/>
          <w:color w:val="000000"/>
          <w:lang w:eastAsia="en-US"/>
        </w:rPr>
        <w:t xml:space="preserve"> о возбуждении уголовного дела</w:t>
      </w:r>
      <w:r w:rsidRPr="00CE5A5D">
        <w:rPr>
          <w:rFonts w:eastAsia="Calibri"/>
          <w:color w:val="000000"/>
          <w:lang w:eastAsia="fr-FR"/>
        </w:rPr>
        <w:t xml:space="preserve">), из которого будет следовать, что </w:t>
      </w:r>
      <w:r w:rsidRPr="00CE5A5D">
        <w:rPr>
          <w:rFonts w:eastAsia="Calibri"/>
          <w:i/>
          <w:color w:val="000000"/>
          <w:lang w:eastAsia="fr-FR"/>
        </w:rPr>
        <w:t>(Общество)</w:t>
      </w:r>
      <w:r w:rsidRPr="00CE5A5D">
        <w:rPr>
          <w:rFonts w:eastAsia="Calibri"/>
          <w:color w:val="000000"/>
          <w:lang w:eastAsia="fr-FR"/>
        </w:rPr>
        <w:t xml:space="preserve"> не вправе уменьшить налоговую базу и (или) сумму подлежащего уплате налога по операциям с </w:t>
      </w:r>
      <w:r w:rsidRPr="00CE5A5D">
        <w:rPr>
          <w:rFonts w:eastAsia="Calibri"/>
          <w:color w:val="000000"/>
          <w:lang w:eastAsia="en-US"/>
        </w:rPr>
        <w:t>(</w:t>
      </w:r>
      <w:r w:rsidRPr="00CE5A5D">
        <w:rPr>
          <w:rFonts w:eastAsia="Calibri"/>
          <w:i/>
          <w:color w:val="000000"/>
          <w:lang w:eastAsia="en-US"/>
        </w:rPr>
        <w:t>Контрагентом</w:t>
      </w:r>
      <w:r w:rsidRPr="00CE5A5D">
        <w:rPr>
          <w:rFonts w:eastAsia="Calibri"/>
          <w:color w:val="000000"/>
          <w:lang w:eastAsia="en-US"/>
        </w:rPr>
        <w:t>).</w:t>
      </w:r>
    </w:p>
    <w:p w:rsidR="00D145B7" w:rsidRPr="00CE5A5D" w:rsidRDefault="00D145B7" w:rsidP="00D145B7">
      <w:pPr>
        <w:tabs>
          <w:tab w:val="left" w:pos="567"/>
          <w:tab w:val="left" w:pos="1418"/>
          <w:tab w:val="left" w:pos="2160"/>
        </w:tabs>
        <w:ind w:firstLine="567"/>
        <w:jc w:val="both"/>
        <w:rPr>
          <w:color w:val="000000"/>
          <w:lang w:eastAsia="ar-SA"/>
        </w:rPr>
      </w:pPr>
      <w:r w:rsidRPr="00CE5A5D">
        <w:rPr>
          <w:rFonts w:eastAsia="Calibri"/>
          <w:color w:val="000000"/>
          <w:lang w:eastAsia="en-US"/>
        </w:rPr>
        <w:t>Для целей применения настоящего пункта Особых условий, Стороны достигли соглашения:</w:t>
      </w:r>
    </w:p>
    <w:p w:rsidR="00D145B7" w:rsidRPr="00CE5A5D" w:rsidRDefault="00D145B7" w:rsidP="00D145B7">
      <w:pPr>
        <w:tabs>
          <w:tab w:val="left" w:pos="567"/>
          <w:tab w:val="left" w:pos="1418"/>
          <w:tab w:val="left" w:pos="2160"/>
        </w:tabs>
        <w:ind w:firstLine="567"/>
        <w:jc w:val="both"/>
        <w:rPr>
          <w:rFonts w:eastAsia="Calibri"/>
          <w:i/>
          <w:color w:val="000000"/>
          <w:lang w:eastAsia="en-US"/>
        </w:rPr>
      </w:pPr>
      <w:r w:rsidRPr="00CE5A5D">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CE5A5D">
        <w:rPr>
          <w:rFonts w:eastAsia="Calibri"/>
          <w:i/>
          <w:color w:val="000000"/>
          <w:lang w:eastAsia="en-US"/>
        </w:rPr>
        <w:t>(Обществом):</w:t>
      </w:r>
    </w:p>
    <w:p w:rsidR="00D145B7" w:rsidRPr="00CE5A5D" w:rsidRDefault="00D145B7" w:rsidP="00D145B7">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E5A5D">
        <w:rPr>
          <w:rFonts w:eastAsia="Calibri"/>
          <w:color w:val="000000"/>
          <w:lang w:eastAsia="en-US"/>
        </w:rPr>
        <w:t xml:space="preserve">сумм налогов, в вычете которых </w:t>
      </w:r>
      <w:r w:rsidRPr="00CE5A5D">
        <w:rPr>
          <w:rFonts w:eastAsia="Calibri"/>
          <w:i/>
          <w:color w:val="000000"/>
          <w:lang w:eastAsia="en-US"/>
        </w:rPr>
        <w:t>(Обществу)</w:t>
      </w:r>
      <w:r w:rsidRPr="00CE5A5D">
        <w:rPr>
          <w:rFonts w:eastAsia="Calibri"/>
          <w:color w:val="000000"/>
          <w:lang w:eastAsia="en-US"/>
        </w:rPr>
        <w:t xml:space="preserve"> было отказано, </w:t>
      </w:r>
    </w:p>
    <w:p w:rsidR="00D145B7" w:rsidRPr="00CE5A5D" w:rsidRDefault="00D145B7" w:rsidP="00D145B7">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E5A5D">
        <w:rPr>
          <w:rFonts w:eastAsia="Calibri"/>
          <w:color w:val="000000"/>
          <w:lang w:eastAsia="en-US"/>
        </w:rPr>
        <w:t xml:space="preserve">сумм налогов, уплаченных или подлежащих уплате </w:t>
      </w:r>
      <w:r w:rsidRPr="00CE5A5D">
        <w:rPr>
          <w:rFonts w:eastAsia="Calibri"/>
          <w:i/>
          <w:color w:val="000000"/>
          <w:lang w:eastAsia="en-US"/>
        </w:rPr>
        <w:t>(Обществом)</w:t>
      </w:r>
      <w:r w:rsidRPr="00CE5A5D">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D145B7" w:rsidRPr="00CE5A5D" w:rsidRDefault="00D145B7" w:rsidP="00D145B7">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E5A5D">
        <w:rPr>
          <w:rFonts w:eastAsia="Calibri"/>
          <w:color w:val="000000"/>
          <w:lang w:eastAsia="en-US"/>
        </w:rPr>
        <w:t>суммы пени, размер которых будет определен в предусмотренном законодательством порядке;</w:t>
      </w:r>
    </w:p>
    <w:p w:rsidR="00D145B7" w:rsidRPr="00CE5A5D" w:rsidRDefault="00D145B7" w:rsidP="00D145B7">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CE5A5D">
        <w:rPr>
          <w:rFonts w:eastAsia="Calibri"/>
          <w:color w:val="000000"/>
          <w:lang w:eastAsia="en-US"/>
        </w:rPr>
        <w:t>суммы</w:t>
      </w:r>
      <w:r w:rsidRPr="00CE5A5D">
        <w:rPr>
          <w:rFonts w:eastAsia="Calibri"/>
          <w:lang w:eastAsia="en-US"/>
        </w:rPr>
        <w:t xml:space="preserve"> предъявленных </w:t>
      </w:r>
      <w:r w:rsidRPr="00CE5A5D">
        <w:rPr>
          <w:rFonts w:eastAsia="Calibri"/>
          <w:i/>
          <w:lang w:eastAsia="en-US"/>
        </w:rPr>
        <w:t>(Обществу)</w:t>
      </w:r>
      <w:r w:rsidRPr="00CE5A5D">
        <w:rPr>
          <w:rFonts w:eastAsia="Calibri"/>
          <w:lang w:eastAsia="en-US"/>
        </w:rPr>
        <w:t xml:space="preserve"> штрафов за неуплату (неполную уплату) налогов,</w:t>
      </w:r>
    </w:p>
    <w:p w:rsidR="00D145B7" w:rsidRPr="00CE5A5D" w:rsidRDefault="00D145B7" w:rsidP="00D145B7">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CE5A5D">
        <w:rPr>
          <w:rFonts w:eastAsia="Calibri"/>
          <w:color w:val="000000"/>
          <w:lang w:eastAsia="en-US"/>
        </w:rPr>
        <w:lastRenderedPageBreak/>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CE5A5D">
        <w:rPr>
          <w:rFonts w:eastAsia="Calibri"/>
          <w:i/>
          <w:color w:val="000000"/>
          <w:lang w:eastAsia="en-US"/>
        </w:rPr>
        <w:t>(Контрагентом)</w:t>
      </w:r>
      <w:r w:rsidRPr="00CE5A5D">
        <w:rPr>
          <w:rFonts w:eastAsia="Calibri"/>
          <w:color w:val="000000"/>
          <w:lang w:eastAsia="en-US"/>
        </w:rPr>
        <w:t xml:space="preserve"> всех имущественных потерь и (или) убытков </w:t>
      </w:r>
      <w:r w:rsidRPr="00CE5A5D">
        <w:rPr>
          <w:rFonts w:eastAsia="Calibri"/>
          <w:i/>
          <w:color w:val="000000"/>
          <w:lang w:eastAsia="en-US"/>
        </w:rPr>
        <w:t>(Общества)</w:t>
      </w:r>
      <w:r w:rsidRPr="00CE5A5D">
        <w:rPr>
          <w:rFonts w:eastAsia="Calibri"/>
          <w:color w:val="000000"/>
          <w:lang w:eastAsia="en-US"/>
        </w:rPr>
        <w:t>, определенных пунктом 2.1. Особых условий.</w:t>
      </w:r>
    </w:p>
    <w:p w:rsidR="00D145B7" w:rsidRPr="00CE5A5D" w:rsidRDefault="00D145B7" w:rsidP="00D145B7">
      <w:pPr>
        <w:tabs>
          <w:tab w:val="left" w:pos="567"/>
          <w:tab w:val="left" w:pos="1418"/>
          <w:tab w:val="left" w:pos="2160"/>
        </w:tabs>
        <w:ind w:firstLine="567"/>
        <w:jc w:val="both"/>
        <w:rPr>
          <w:rFonts w:eastAsia="Calibri"/>
          <w:color w:val="000000"/>
          <w:lang w:eastAsia="en-US"/>
        </w:rPr>
      </w:pPr>
      <w:r w:rsidRPr="00CE5A5D">
        <w:rPr>
          <w:rFonts w:eastAsia="Calibri"/>
          <w:color w:val="000000"/>
          <w:lang w:eastAsia="fr-FR"/>
        </w:rPr>
        <w:t>2.1.2. </w:t>
      </w:r>
      <w:r w:rsidRPr="00CE5A5D">
        <w:rPr>
          <w:rFonts w:eastAsia="Calibri"/>
          <w:color w:val="000000"/>
          <w:lang w:eastAsia="en-US"/>
        </w:rPr>
        <w:t xml:space="preserve">Акт органа государственной власти является достаточным доказательством </w:t>
      </w:r>
      <w:r w:rsidRPr="00CE5A5D">
        <w:rPr>
          <w:rFonts w:eastAsia="Calibri"/>
          <w:color w:val="000000"/>
          <w:lang w:eastAsia="fr-FR"/>
        </w:rPr>
        <w:t xml:space="preserve">имущественных </w:t>
      </w:r>
      <w:r w:rsidRPr="00CE5A5D">
        <w:rPr>
          <w:rFonts w:eastAsia="Calibri"/>
          <w:color w:val="000000"/>
          <w:lang w:eastAsia="en-US"/>
        </w:rPr>
        <w:t xml:space="preserve">потерь </w:t>
      </w:r>
      <w:r w:rsidRPr="00CE5A5D">
        <w:rPr>
          <w:rFonts w:eastAsia="Calibri"/>
          <w:color w:val="000000"/>
          <w:lang w:eastAsia="fr-FR"/>
        </w:rPr>
        <w:t xml:space="preserve">и (или) убытков </w:t>
      </w:r>
      <w:r w:rsidRPr="00CE5A5D">
        <w:rPr>
          <w:rFonts w:eastAsia="Calibri"/>
          <w:i/>
          <w:color w:val="000000"/>
          <w:lang w:eastAsia="en-US"/>
        </w:rPr>
        <w:t>(Общества)</w:t>
      </w:r>
      <w:r w:rsidRPr="00CE5A5D">
        <w:rPr>
          <w:rFonts w:eastAsia="Calibri"/>
          <w:color w:val="000000"/>
          <w:lang w:eastAsia="en-US"/>
        </w:rPr>
        <w:t xml:space="preserve"> вне зависимости от факта его обжалования.</w:t>
      </w:r>
    </w:p>
    <w:p w:rsidR="00D145B7" w:rsidRPr="00CE5A5D" w:rsidRDefault="00D145B7" w:rsidP="00D145B7">
      <w:pPr>
        <w:tabs>
          <w:tab w:val="left" w:pos="567"/>
          <w:tab w:val="left" w:pos="1418"/>
          <w:tab w:val="left" w:pos="2160"/>
        </w:tabs>
        <w:ind w:firstLine="567"/>
        <w:jc w:val="both"/>
        <w:rPr>
          <w:rFonts w:eastAsia="Calibri"/>
          <w:color w:val="000000"/>
          <w:lang w:eastAsia="en-US"/>
        </w:rPr>
      </w:pPr>
      <w:r w:rsidRPr="00CE5A5D">
        <w:rPr>
          <w:rFonts w:eastAsia="Calibri"/>
          <w:color w:val="000000"/>
          <w:lang w:eastAsia="en-US"/>
        </w:rPr>
        <w:t xml:space="preserve">По требованию </w:t>
      </w:r>
      <w:r w:rsidRPr="00CE5A5D">
        <w:rPr>
          <w:rFonts w:eastAsia="Calibri"/>
          <w:i/>
          <w:color w:val="000000"/>
          <w:lang w:eastAsia="en-US"/>
        </w:rPr>
        <w:t>(Общества)</w:t>
      </w:r>
      <w:r w:rsidRPr="00CE5A5D">
        <w:rPr>
          <w:rFonts w:eastAsia="Calibri"/>
          <w:color w:val="000000"/>
          <w:lang w:eastAsia="en-US"/>
        </w:rPr>
        <w:t xml:space="preserve"> (</w:t>
      </w:r>
      <w:r w:rsidRPr="00CE5A5D">
        <w:rPr>
          <w:rFonts w:eastAsia="Calibri"/>
          <w:i/>
          <w:color w:val="000000"/>
          <w:lang w:eastAsia="en-US"/>
        </w:rPr>
        <w:t>Контрагент</w:t>
      </w:r>
      <w:r w:rsidRPr="00CE5A5D">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CE5A5D">
        <w:rPr>
          <w:rFonts w:eastAsia="Calibri"/>
          <w:i/>
          <w:color w:val="000000"/>
          <w:lang w:eastAsia="en-US"/>
        </w:rPr>
        <w:t>(Общества)</w:t>
      </w:r>
      <w:r w:rsidRPr="00CE5A5D">
        <w:rPr>
          <w:rFonts w:eastAsia="Calibri"/>
          <w:color w:val="000000"/>
          <w:lang w:eastAsia="en-US"/>
        </w:rPr>
        <w:t>, в части, касающейся хозяйственных операций с участием (</w:t>
      </w:r>
      <w:r w:rsidRPr="00CE5A5D">
        <w:rPr>
          <w:rFonts w:eastAsia="Calibri"/>
          <w:i/>
          <w:color w:val="000000"/>
          <w:lang w:eastAsia="en-US"/>
        </w:rPr>
        <w:t>Контрагента</w:t>
      </w:r>
      <w:r w:rsidRPr="00CE5A5D">
        <w:rPr>
          <w:rFonts w:eastAsia="Calibri"/>
          <w:color w:val="000000"/>
          <w:lang w:eastAsia="en-US"/>
        </w:rPr>
        <w:t>), и (или) (</w:t>
      </w:r>
      <w:r w:rsidRPr="00CE5A5D">
        <w:rPr>
          <w:rFonts w:eastAsia="Calibri"/>
          <w:i/>
          <w:color w:val="000000"/>
          <w:lang w:eastAsia="en-US"/>
        </w:rPr>
        <w:t>Соисполнителей)</w:t>
      </w:r>
      <w:r w:rsidRPr="00CE5A5D">
        <w:rPr>
          <w:rFonts w:eastAsia="Calibri"/>
          <w:color w:val="000000"/>
          <w:lang w:eastAsia="en-US"/>
        </w:rPr>
        <w:t>, и (или) Контрагентов</w:t>
      </w:r>
      <w:r w:rsidRPr="00CE5A5D">
        <w:rPr>
          <w:rFonts w:eastAsia="Calibri"/>
          <w:i/>
          <w:color w:val="000000"/>
          <w:lang w:eastAsia="en-US"/>
        </w:rPr>
        <w:t xml:space="preserve"> </w:t>
      </w:r>
      <w:r w:rsidRPr="00CE5A5D">
        <w:rPr>
          <w:rFonts w:eastAsia="Calibri"/>
          <w:color w:val="000000"/>
          <w:lang w:eastAsia="en-US"/>
        </w:rPr>
        <w:t>(</w:t>
      </w:r>
      <w:r w:rsidRPr="00CE5A5D">
        <w:rPr>
          <w:rFonts w:eastAsia="Calibri"/>
          <w:i/>
          <w:color w:val="000000"/>
          <w:lang w:eastAsia="en-US"/>
        </w:rPr>
        <w:t>Соисполнителей</w:t>
      </w:r>
      <w:r w:rsidRPr="00CE5A5D">
        <w:rPr>
          <w:rFonts w:eastAsia="Calibri"/>
          <w:color w:val="000000"/>
          <w:lang w:eastAsia="en-US"/>
        </w:rPr>
        <w:t xml:space="preserve">), и предоставлять по письменному или устному запросу </w:t>
      </w:r>
      <w:r w:rsidRPr="00CE5A5D">
        <w:rPr>
          <w:rFonts w:eastAsia="Calibri"/>
          <w:i/>
          <w:color w:val="000000"/>
          <w:lang w:eastAsia="en-US"/>
        </w:rPr>
        <w:t>(Общества)</w:t>
      </w:r>
      <w:r w:rsidRPr="00CE5A5D">
        <w:rPr>
          <w:rFonts w:eastAsia="Calibri"/>
          <w:color w:val="000000"/>
          <w:lang w:eastAsia="en-US"/>
        </w:rPr>
        <w:t xml:space="preserve"> информацию и документы.  </w:t>
      </w:r>
    </w:p>
    <w:p w:rsidR="00D145B7" w:rsidRPr="00CE5A5D" w:rsidRDefault="00D145B7" w:rsidP="00D145B7">
      <w:pPr>
        <w:tabs>
          <w:tab w:val="left" w:pos="567"/>
          <w:tab w:val="left" w:pos="1418"/>
          <w:tab w:val="left" w:pos="2160"/>
        </w:tabs>
        <w:ind w:firstLine="567"/>
        <w:jc w:val="both"/>
        <w:rPr>
          <w:rFonts w:eastAsia="Calibri"/>
          <w:color w:val="000000"/>
          <w:lang w:eastAsia="en-US"/>
        </w:rPr>
      </w:pPr>
      <w:r w:rsidRPr="00CE5A5D">
        <w:rPr>
          <w:rFonts w:eastAsia="Calibri"/>
          <w:i/>
          <w:color w:val="000000"/>
          <w:lang w:eastAsia="en-US"/>
        </w:rPr>
        <w:t>(Общество)</w:t>
      </w:r>
      <w:r w:rsidRPr="00CE5A5D">
        <w:rPr>
          <w:rFonts w:eastAsia="Calibri"/>
          <w:color w:val="000000"/>
          <w:lang w:eastAsia="en-US"/>
        </w:rPr>
        <w:t xml:space="preserve"> по запросу (</w:t>
      </w:r>
      <w:r w:rsidRPr="00CE5A5D">
        <w:rPr>
          <w:rFonts w:eastAsia="Calibri"/>
          <w:i/>
          <w:color w:val="000000"/>
          <w:lang w:eastAsia="en-US"/>
        </w:rPr>
        <w:t>Контрагента</w:t>
      </w:r>
      <w:r w:rsidRPr="00CE5A5D">
        <w:rPr>
          <w:rFonts w:eastAsia="Calibri"/>
          <w:color w:val="000000"/>
          <w:lang w:eastAsia="en-US"/>
        </w:rPr>
        <w:t>) окажет содействие в участии (</w:t>
      </w:r>
      <w:r w:rsidRPr="00CE5A5D">
        <w:rPr>
          <w:rFonts w:eastAsia="Calibri"/>
          <w:i/>
          <w:color w:val="000000"/>
          <w:lang w:eastAsia="en-US"/>
        </w:rPr>
        <w:t xml:space="preserve">Контрагента) </w:t>
      </w:r>
      <w:r w:rsidRPr="00CE5A5D">
        <w:rPr>
          <w:rFonts w:eastAsia="Calibri"/>
          <w:color w:val="000000"/>
          <w:lang w:eastAsia="en-US"/>
        </w:rPr>
        <w:t xml:space="preserve">в процессе обжалования на стороне </w:t>
      </w:r>
      <w:r w:rsidRPr="00CE5A5D">
        <w:rPr>
          <w:rFonts w:eastAsia="Calibri"/>
          <w:i/>
          <w:color w:val="000000"/>
          <w:lang w:eastAsia="en-US"/>
        </w:rPr>
        <w:t>(Общества)</w:t>
      </w:r>
      <w:r w:rsidRPr="00CE5A5D">
        <w:rPr>
          <w:rFonts w:eastAsia="Calibri"/>
          <w:color w:val="000000"/>
          <w:lang w:eastAsia="en-US"/>
        </w:rPr>
        <w:t xml:space="preserve"> акта органа государственной власти, вынесенного в отношении </w:t>
      </w:r>
      <w:r w:rsidRPr="00CE5A5D">
        <w:rPr>
          <w:rFonts w:eastAsia="Calibri"/>
          <w:i/>
          <w:color w:val="000000"/>
          <w:lang w:eastAsia="en-US"/>
        </w:rPr>
        <w:t>(Общества)</w:t>
      </w:r>
      <w:r w:rsidRPr="00CE5A5D">
        <w:rPr>
          <w:rFonts w:eastAsia="Calibri"/>
          <w:color w:val="000000"/>
          <w:lang w:eastAsia="en-US"/>
        </w:rPr>
        <w:t>, в части, касающейся хозяйственных операций с участием (</w:t>
      </w:r>
      <w:r w:rsidRPr="00CE5A5D">
        <w:rPr>
          <w:rFonts w:eastAsia="Calibri"/>
          <w:i/>
          <w:color w:val="000000"/>
          <w:lang w:eastAsia="en-US"/>
        </w:rPr>
        <w:t>Контрагента</w:t>
      </w:r>
      <w:r w:rsidRPr="00CE5A5D">
        <w:rPr>
          <w:rFonts w:eastAsia="Calibri"/>
          <w:color w:val="000000"/>
          <w:lang w:eastAsia="en-US"/>
        </w:rPr>
        <w:t xml:space="preserve">), и (или) </w:t>
      </w:r>
      <w:r w:rsidRPr="00CE5A5D">
        <w:rPr>
          <w:rFonts w:eastAsia="Calibri"/>
          <w:i/>
          <w:color w:val="000000"/>
          <w:lang w:eastAsia="en-US"/>
        </w:rPr>
        <w:t>(Соисполнителей)</w:t>
      </w:r>
      <w:r w:rsidRPr="00CE5A5D">
        <w:rPr>
          <w:rFonts w:eastAsia="Calibri"/>
          <w:color w:val="000000"/>
          <w:lang w:eastAsia="en-US"/>
        </w:rPr>
        <w:t>, и (или) Контрагентов</w:t>
      </w:r>
      <w:r w:rsidRPr="00CE5A5D">
        <w:rPr>
          <w:rFonts w:eastAsia="Calibri"/>
          <w:i/>
          <w:color w:val="000000"/>
          <w:lang w:eastAsia="en-US"/>
        </w:rPr>
        <w:t xml:space="preserve"> (Соисполнителей)</w:t>
      </w:r>
      <w:r w:rsidRPr="00CE5A5D">
        <w:rPr>
          <w:rFonts w:eastAsia="Calibri"/>
          <w:color w:val="000000"/>
          <w:lang w:eastAsia="en-US"/>
        </w:rPr>
        <w:t>.</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2.1.3. (</w:t>
      </w:r>
      <w:r w:rsidRPr="00CE5A5D">
        <w:rPr>
          <w:rFonts w:eastAsia="Calibri"/>
          <w:i/>
          <w:color w:val="000000"/>
          <w:lang w:eastAsia="en-US"/>
        </w:rPr>
        <w:t>Контрагент</w:t>
      </w:r>
      <w:r w:rsidRPr="00CE5A5D">
        <w:rPr>
          <w:rFonts w:eastAsia="Calibri"/>
          <w:color w:val="000000"/>
          <w:lang w:eastAsia="en-US"/>
        </w:rPr>
        <w:t xml:space="preserve">) обязуется возместить </w:t>
      </w:r>
      <w:r w:rsidRPr="00CE5A5D">
        <w:rPr>
          <w:rFonts w:eastAsia="Calibri"/>
          <w:i/>
          <w:color w:val="000000"/>
          <w:lang w:eastAsia="en-US"/>
        </w:rPr>
        <w:t>(Обществу)</w:t>
      </w:r>
      <w:r w:rsidRPr="00CE5A5D">
        <w:rPr>
          <w:rFonts w:eastAsia="Calibri"/>
          <w:color w:val="000000"/>
          <w:lang w:eastAsia="en-US"/>
        </w:rPr>
        <w:t xml:space="preserve"> все имущественные потери и (или) убытки </w:t>
      </w:r>
      <w:r w:rsidRPr="00CE5A5D">
        <w:rPr>
          <w:rFonts w:eastAsia="Calibri"/>
          <w:i/>
          <w:color w:val="000000"/>
          <w:lang w:eastAsia="en-US"/>
        </w:rPr>
        <w:t>(Общества)</w:t>
      </w:r>
      <w:r w:rsidRPr="00CE5A5D">
        <w:rPr>
          <w:rFonts w:eastAsia="Calibri"/>
          <w:color w:val="000000"/>
          <w:lang w:eastAsia="en-US"/>
        </w:rPr>
        <w:t xml:space="preserve"> в течение 5 (пяти) рабочих дней с даты получения (</w:t>
      </w:r>
      <w:r w:rsidRPr="00CE5A5D">
        <w:rPr>
          <w:rFonts w:eastAsia="Calibri"/>
          <w:i/>
          <w:color w:val="000000"/>
          <w:lang w:eastAsia="en-US"/>
        </w:rPr>
        <w:t>Контрагент</w:t>
      </w:r>
      <w:r w:rsidRPr="00CE5A5D">
        <w:rPr>
          <w:rFonts w:eastAsia="Calibri"/>
          <w:color w:val="000000"/>
          <w:lang w:eastAsia="en-US"/>
        </w:rPr>
        <w:t xml:space="preserve">ом) соответствующего требования </w:t>
      </w:r>
      <w:r w:rsidRPr="00CE5A5D">
        <w:rPr>
          <w:rFonts w:eastAsia="Calibri"/>
          <w:i/>
          <w:color w:val="000000"/>
          <w:lang w:eastAsia="en-US"/>
        </w:rPr>
        <w:t>(Общества)</w:t>
      </w:r>
      <w:r w:rsidRPr="00CE5A5D">
        <w:rPr>
          <w:rFonts w:eastAsia="Calibri"/>
          <w:color w:val="000000"/>
          <w:lang w:eastAsia="en-US"/>
        </w:rPr>
        <w:t xml:space="preserve">.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В случае направления указанного требования по почте заказным письмом оно считается полученным (</w:t>
      </w:r>
      <w:r w:rsidRPr="00CE5A5D">
        <w:rPr>
          <w:rFonts w:eastAsia="Calibri"/>
          <w:i/>
          <w:color w:val="000000"/>
          <w:lang w:eastAsia="en-US"/>
        </w:rPr>
        <w:t>Контрагентом</w:t>
      </w:r>
      <w:r w:rsidRPr="00CE5A5D">
        <w:rPr>
          <w:rFonts w:eastAsia="Calibri"/>
          <w:color w:val="000000"/>
          <w:lang w:eastAsia="en-US"/>
        </w:rPr>
        <w:t xml:space="preserve">) по истечении 6 (шести) дней с даты направления заказного письма. Если </w:t>
      </w:r>
      <w:r w:rsidRPr="00CE5A5D">
        <w:rPr>
          <w:rFonts w:eastAsia="Calibri"/>
          <w:i/>
          <w:color w:val="000000"/>
          <w:lang w:eastAsia="en-US"/>
        </w:rPr>
        <w:t>(Контрагент)</w:t>
      </w:r>
      <w:r w:rsidRPr="00CE5A5D">
        <w:rPr>
          <w:rFonts w:eastAsia="Calibri"/>
          <w:color w:val="000000"/>
          <w:lang w:eastAsia="en-US"/>
        </w:rPr>
        <w:t xml:space="preserve"> изменил свой адрес места нахождения, не сообщив новый адрес места нахождения </w:t>
      </w:r>
      <w:r w:rsidRPr="00CE5A5D">
        <w:rPr>
          <w:rFonts w:eastAsia="Calibri"/>
          <w:i/>
          <w:color w:val="000000"/>
          <w:lang w:eastAsia="en-US"/>
        </w:rPr>
        <w:t>(Обществу),</w:t>
      </w:r>
      <w:r w:rsidRPr="00CE5A5D">
        <w:rPr>
          <w:rFonts w:eastAsia="Calibri"/>
          <w:color w:val="000000"/>
          <w:lang w:eastAsia="en-US"/>
        </w:rPr>
        <w:t xml:space="preserve"> и </w:t>
      </w:r>
      <w:r w:rsidRPr="00CE5A5D">
        <w:rPr>
          <w:rFonts w:eastAsia="Calibri"/>
          <w:i/>
          <w:color w:val="000000"/>
          <w:lang w:eastAsia="en-US"/>
        </w:rPr>
        <w:t>(Общество)</w:t>
      </w:r>
      <w:r w:rsidRPr="00CE5A5D">
        <w:rPr>
          <w:rFonts w:eastAsia="Calibri"/>
          <w:color w:val="000000"/>
          <w:lang w:eastAsia="en-US"/>
        </w:rPr>
        <w:t xml:space="preserve"> направило такое требование по последнему сообщенному адресу (</w:t>
      </w:r>
      <w:r w:rsidRPr="00CE5A5D">
        <w:rPr>
          <w:rFonts w:eastAsia="Calibri"/>
          <w:i/>
          <w:color w:val="000000"/>
          <w:lang w:eastAsia="en-US"/>
        </w:rPr>
        <w:t>Контрагента)</w:t>
      </w:r>
      <w:r w:rsidRPr="00CE5A5D">
        <w:rPr>
          <w:rFonts w:eastAsia="Calibri"/>
          <w:color w:val="000000"/>
          <w:lang w:eastAsia="en-US"/>
        </w:rPr>
        <w:t>, такое требование считается полученным (</w:t>
      </w:r>
      <w:r w:rsidRPr="00CE5A5D">
        <w:rPr>
          <w:rFonts w:eastAsia="Calibri"/>
          <w:i/>
          <w:color w:val="000000"/>
          <w:lang w:eastAsia="en-US"/>
        </w:rPr>
        <w:t>Контрагентом</w:t>
      </w:r>
      <w:r w:rsidRPr="00CE5A5D">
        <w:rPr>
          <w:rFonts w:eastAsia="Calibri"/>
          <w:color w:val="000000"/>
          <w:lang w:eastAsia="en-US"/>
        </w:rPr>
        <w:t>) по истечении 6 (шести) дней с даты направления заказного письма по последнему, сообщенному (</w:t>
      </w:r>
      <w:r w:rsidRPr="00CE5A5D">
        <w:rPr>
          <w:rFonts w:eastAsia="Calibri"/>
          <w:i/>
          <w:color w:val="000000"/>
          <w:lang w:eastAsia="en-US"/>
        </w:rPr>
        <w:t xml:space="preserve">Контрагентом) </w:t>
      </w:r>
      <w:r w:rsidRPr="00CE5A5D">
        <w:rPr>
          <w:rFonts w:eastAsia="Calibri"/>
          <w:color w:val="000000"/>
          <w:lang w:eastAsia="en-US"/>
        </w:rPr>
        <w:t>адресу.</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2.2. (</w:t>
      </w:r>
      <w:r w:rsidRPr="00CE5A5D">
        <w:rPr>
          <w:rFonts w:eastAsia="Calibri"/>
          <w:i/>
          <w:color w:val="000000"/>
          <w:lang w:eastAsia="en-US"/>
        </w:rPr>
        <w:t>Контрагент</w:t>
      </w:r>
      <w:r w:rsidRPr="00CE5A5D">
        <w:rPr>
          <w:rFonts w:eastAsia="Calibri"/>
          <w:color w:val="000000"/>
          <w:lang w:eastAsia="en-US"/>
        </w:rPr>
        <w:t xml:space="preserve">) обязуется возместить </w:t>
      </w:r>
      <w:r w:rsidRPr="00CE5A5D">
        <w:rPr>
          <w:rFonts w:eastAsia="Calibri"/>
          <w:i/>
          <w:color w:val="000000"/>
          <w:lang w:eastAsia="en-US"/>
        </w:rPr>
        <w:t>(Обществу)</w:t>
      </w:r>
      <w:r w:rsidRPr="00CE5A5D">
        <w:rPr>
          <w:rFonts w:eastAsia="Calibri"/>
          <w:color w:val="000000"/>
          <w:lang w:eastAsia="en-US"/>
        </w:rPr>
        <w:t xml:space="preserve"> полностью все имущественные потери и (или) убытки </w:t>
      </w:r>
      <w:r w:rsidRPr="00CE5A5D">
        <w:rPr>
          <w:rFonts w:eastAsia="Calibri"/>
          <w:i/>
          <w:color w:val="000000"/>
          <w:lang w:eastAsia="en-US"/>
        </w:rPr>
        <w:t>(Общества)</w:t>
      </w:r>
      <w:r w:rsidRPr="00CE5A5D">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CE5A5D">
        <w:rPr>
          <w:rFonts w:eastAsia="Calibri"/>
          <w:i/>
          <w:color w:val="000000"/>
          <w:lang w:eastAsia="en-US"/>
        </w:rPr>
        <w:t>Контрагента</w:t>
      </w:r>
      <w:r w:rsidRPr="00CE5A5D">
        <w:rPr>
          <w:rFonts w:eastAsia="Calibri"/>
          <w:color w:val="000000"/>
          <w:lang w:eastAsia="en-US"/>
        </w:rPr>
        <w:t xml:space="preserve">), если вследствие такого неурегулирования </w:t>
      </w:r>
      <w:r w:rsidRPr="00CE5A5D">
        <w:rPr>
          <w:rFonts w:eastAsia="Calibri"/>
          <w:i/>
          <w:color w:val="000000"/>
          <w:lang w:eastAsia="en-US"/>
        </w:rPr>
        <w:t>(Общество)</w:t>
      </w:r>
      <w:r w:rsidRPr="00CE5A5D">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2.2.1. Для целей применения настоящего пункта Особых условий Стороны достигли соглашения, что </w:t>
      </w:r>
    </w:p>
    <w:p w:rsidR="00D145B7" w:rsidRPr="00CE5A5D" w:rsidRDefault="00D145B7" w:rsidP="00D145B7">
      <w:pPr>
        <w:tabs>
          <w:tab w:val="left" w:pos="0"/>
          <w:tab w:val="left" w:pos="1134"/>
          <w:tab w:val="left" w:pos="1418"/>
        </w:tabs>
        <w:ind w:firstLine="567"/>
        <w:jc w:val="both"/>
        <w:rPr>
          <w:rFonts w:eastAsia="Calibri"/>
          <w:color w:val="000000"/>
          <w:lang w:eastAsia="en-US"/>
        </w:rPr>
      </w:pPr>
      <w:r w:rsidRPr="00CE5A5D">
        <w:rPr>
          <w:rFonts w:eastAsia="Calibri"/>
          <w:color w:val="000000"/>
          <w:lang w:eastAsia="en-US"/>
        </w:rPr>
        <w:t>1)</w:t>
      </w:r>
      <w:r w:rsidRPr="00CE5A5D">
        <w:rPr>
          <w:rFonts w:eastAsia="Calibri"/>
          <w:color w:val="000000"/>
          <w:lang w:eastAsia="en-US"/>
        </w:rPr>
        <w:tab/>
        <w:t>Заранее оцененный размер имущественных потерь, которые (</w:t>
      </w:r>
      <w:r w:rsidRPr="00CE5A5D">
        <w:rPr>
          <w:rFonts w:eastAsia="Calibri"/>
          <w:i/>
          <w:color w:val="000000"/>
          <w:lang w:eastAsia="en-US"/>
        </w:rPr>
        <w:t>Контрагент</w:t>
      </w:r>
      <w:r w:rsidRPr="00CE5A5D">
        <w:rPr>
          <w:rFonts w:eastAsia="Calibri"/>
          <w:color w:val="000000"/>
          <w:lang w:eastAsia="en-US"/>
        </w:rPr>
        <w:t xml:space="preserve">) обязуется возместить </w:t>
      </w:r>
      <w:r w:rsidRPr="00CE5A5D">
        <w:rPr>
          <w:rFonts w:eastAsia="Calibri"/>
          <w:i/>
          <w:color w:val="000000"/>
          <w:lang w:eastAsia="en-US"/>
        </w:rPr>
        <w:t>(Обществу)</w:t>
      </w:r>
      <w:r w:rsidRPr="00CE5A5D">
        <w:rPr>
          <w:rFonts w:eastAsia="Calibri"/>
          <w:color w:val="000000"/>
          <w:lang w:eastAsia="en-US"/>
        </w:rPr>
        <w:t xml:space="preserve"> в случае добровольного отказа </w:t>
      </w:r>
      <w:r w:rsidRPr="00CE5A5D">
        <w:rPr>
          <w:rFonts w:eastAsia="Calibri"/>
          <w:i/>
          <w:color w:val="000000"/>
          <w:lang w:eastAsia="en-US"/>
        </w:rPr>
        <w:t>(Общества)</w:t>
      </w:r>
      <w:r w:rsidRPr="00CE5A5D">
        <w:rPr>
          <w:rFonts w:eastAsia="Calibri"/>
          <w:color w:val="000000"/>
          <w:lang w:eastAsia="en-US"/>
        </w:rPr>
        <w:t xml:space="preserve"> от получения налоговой выгоды по операциям с (</w:t>
      </w:r>
      <w:r w:rsidRPr="00CE5A5D">
        <w:rPr>
          <w:rFonts w:eastAsia="Calibri"/>
          <w:i/>
          <w:color w:val="000000"/>
          <w:lang w:eastAsia="en-US"/>
        </w:rPr>
        <w:t>Контрагентом</w:t>
      </w:r>
      <w:r w:rsidRPr="00CE5A5D">
        <w:rPr>
          <w:rFonts w:eastAsia="Calibri"/>
          <w:color w:val="000000"/>
          <w:lang w:eastAsia="en-US"/>
        </w:rPr>
        <w:t>) вследствие отказа от принятия к вычету НДС, равен совокупности следующих потерь:</w:t>
      </w:r>
    </w:p>
    <w:p w:rsidR="00D145B7" w:rsidRPr="00CE5A5D" w:rsidRDefault="00D145B7" w:rsidP="00D145B7">
      <w:pPr>
        <w:widowControl w:val="0"/>
        <w:numPr>
          <w:ilvl w:val="1"/>
          <w:numId w:val="28"/>
        </w:numPr>
        <w:tabs>
          <w:tab w:val="left" w:pos="993"/>
        </w:tabs>
        <w:suppressAutoHyphens/>
        <w:ind w:left="0" w:firstLine="567"/>
        <w:contextualSpacing/>
        <w:jc w:val="both"/>
        <w:rPr>
          <w:rFonts w:eastAsia="Calibri"/>
          <w:color w:val="000000"/>
          <w:lang w:eastAsia="en-US"/>
        </w:rPr>
      </w:pPr>
      <w:r w:rsidRPr="00CE5A5D">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D145B7" w:rsidRPr="00CE5A5D" w:rsidRDefault="00D145B7" w:rsidP="00D145B7">
      <w:pPr>
        <w:widowControl w:val="0"/>
        <w:numPr>
          <w:ilvl w:val="1"/>
          <w:numId w:val="28"/>
        </w:numPr>
        <w:tabs>
          <w:tab w:val="left" w:pos="993"/>
        </w:tabs>
        <w:suppressAutoHyphens/>
        <w:ind w:left="0" w:firstLine="567"/>
        <w:contextualSpacing/>
        <w:jc w:val="both"/>
        <w:rPr>
          <w:rFonts w:eastAsia="Calibri"/>
          <w:color w:val="000000"/>
          <w:lang w:eastAsia="en-US"/>
        </w:rPr>
      </w:pPr>
      <w:r w:rsidRPr="00CE5A5D">
        <w:rPr>
          <w:rFonts w:eastAsia="Calibri"/>
          <w:color w:val="000000"/>
          <w:lang w:eastAsia="en-US"/>
        </w:rPr>
        <w:t xml:space="preserve">суммы, эквивалентной сумме пеней, которая была уплачена </w:t>
      </w:r>
      <w:r w:rsidRPr="00CE5A5D">
        <w:rPr>
          <w:rFonts w:eastAsia="Calibri"/>
          <w:i/>
          <w:color w:val="000000"/>
          <w:lang w:eastAsia="en-US"/>
        </w:rPr>
        <w:t>(Обществом)</w:t>
      </w:r>
      <w:r w:rsidRPr="00CE5A5D">
        <w:rPr>
          <w:rFonts w:eastAsia="Calibri"/>
          <w:color w:val="000000"/>
          <w:lang w:eastAsia="en-US"/>
        </w:rPr>
        <w:t xml:space="preserve"> в связи с доплатой НДС вследствие добровольного отказа </w:t>
      </w:r>
      <w:r w:rsidRPr="00CE5A5D">
        <w:rPr>
          <w:rFonts w:eastAsia="Calibri"/>
          <w:i/>
          <w:color w:val="000000"/>
          <w:lang w:eastAsia="en-US"/>
        </w:rPr>
        <w:t>(Общества)</w:t>
      </w:r>
      <w:r w:rsidRPr="00CE5A5D">
        <w:rPr>
          <w:rFonts w:eastAsia="Calibri"/>
          <w:color w:val="000000"/>
          <w:lang w:eastAsia="en-US"/>
        </w:rPr>
        <w:t xml:space="preserve"> от принятия НДС к вычету, а также</w:t>
      </w:r>
    </w:p>
    <w:p w:rsidR="00D145B7" w:rsidRPr="00CE5A5D" w:rsidRDefault="00D145B7" w:rsidP="00D145B7">
      <w:pPr>
        <w:widowControl w:val="0"/>
        <w:numPr>
          <w:ilvl w:val="1"/>
          <w:numId w:val="28"/>
        </w:numPr>
        <w:tabs>
          <w:tab w:val="left" w:pos="993"/>
        </w:tabs>
        <w:suppressAutoHyphens/>
        <w:ind w:left="0" w:firstLine="567"/>
        <w:contextualSpacing/>
        <w:jc w:val="both"/>
        <w:rPr>
          <w:rFonts w:eastAsia="Calibri"/>
          <w:color w:val="000000"/>
          <w:lang w:eastAsia="en-US"/>
        </w:rPr>
      </w:pPr>
      <w:r w:rsidRPr="00CE5A5D">
        <w:rPr>
          <w:rFonts w:eastAsia="Calibri"/>
          <w:color w:val="000000"/>
          <w:lang w:eastAsia="en-US"/>
        </w:rPr>
        <w:t xml:space="preserve">суммы в размере налога на прибыль организаций, подлежащего расчету </w:t>
      </w:r>
      <w:r w:rsidRPr="00CE5A5D">
        <w:rPr>
          <w:rFonts w:eastAsia="Calibri"/>
          <w:i/>
          <w:color w:val="000000"/>
          <w:lang w:eastAsia="en-US"/>
        </w:rPr>
        <w:t>(Обществом)</w:t>
      </w:r>
      <w:r w:rsidRPr="00CE5A5D">
        <w:rPr>
          <w:rFonts w:eastAsia="Calibri"/>
          <w:color w:val="000000"/>
          <w:lang w:eastAsia="en-US"/>
        </w:rPr>
        <w:t xml:space="preserve"> с суммы внереализационных доходов на основании п. 3 ст. 250 НК РФ в связи с возмещением </w:t>
      </w:r>
      <w:r w:rsidRPr="00CE5A5D">
        <w:rPr>
          <w:rFonts w:eastAsia="Calibri"/>
          <w:i/>
          <w:color w:val="000000"/>
          <w:lang w:eastAsia="en-US"/>
        </w:rPr>
        <w:t>(Контрагентом)</w:t>
      </w:r>
      <w:r w:rsidRPr="00CE5A5D">
        <w:rPr>
          <w:rFonts w:eastAsia="Calibri"/>
          <w:color w:val="000000"/>
          <w:lang w:eastAsia="en-US"/>
        </w:rPr>
        <w:t xml:space="preserve"> имущественных потерь, определенных настоящим пунктом Особых условий.</w:t>
      </w:r>
    </w:p>
    <w:p w:rsidR="00D145B7" w:rsidRPr="00CE5A5D" w:rsidRDefault="00D145B7" w:rsidP="00D145B7">
      <w:pPr>
        <w:tabs>
          <w:tab w:val="left" w:pos="1134"/>
          <w:tab w:val="left" w:pos="1418"/>
        </w:tabs>
        <w:ind w:firstLine="567"/>
        <w:jc w:val="both"/>
        <w:rPr>
          <w:rFonts w:eastAsia="Calibri"/>
          <w:color w:val="000000"/>
          <w:lang w:eastAsia="en-US"/>
        </w:rPr>
      </w:pPr>
      <w:r w:rsidRPr="00CE5A5D">
        <w:rPr>
          <w:rFonts w:eastAsia="Calibri"/>
          <w:color w:val="000000"/>
          <w:lang w:eastAsia="en-US"/>
        </w:rPr>
        <w:t>2)</w:t>
      </w:r>
      <w:r w:rsidRPr="00CE5A5D">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CE5A5D">
        <w:rPr>
          <w:rFonts w:eastAsia="Calibri"/>
          <w:i/>
          <w:color w:val="000000"/>
          <w:lang w:eastAsia="en-US"/>
        </w:rPr>
        <w:t>Контрагент</w:t>
      </w:r>
      <w:r w:rsidRPr="00CE5A5D">
        <w:rPr>
          <w:rFonts w:eastAsia="Calibri"/>
          <w:color w:val="000000"/>
          <w:lang w:eastAsia="en-US"/>
        </w:rPr>
        <w:t xml:space="preserve">) признает, что получение </w:t>
      </w:r>
      <w:r w:rsidRPr="00CE5A5D">
        <w:rPr>
          <w:rFonts w:eastAsia="Calibri"/>
          <w:i/>
          <w:color w:val="000000"/>
          <w:lang w:eastAsia="en-US"/>
        </w:rPr>
        <w:t>(Обществом)</w:t>
      </w:r>
      <w:r w:rsidRPr="00CE5A5D">
        <w:rPr>
          <w:rFonts w:eastAsia="Calibri"/>
          <w:color w:val="000000"/>
          <w:lang w:eastAsia="en-US"/>
        </w:rPr>
        <w:t xml:space="preserve"> от территориального налогового органа информации о наличии сведений о признаках Н</w:t>
      </w:r>
      <w:r w:rsidRPr="00CE5A5D">
        <w:rPr>
          <w:rFonts w:eastAsia="Calibri"/>
          <w:bCs/>
          <w:color w:val="000000"/>
          <w:lang w:eastAsia="en-US"/>
        </w:rPr>
        <w:t xml:space="preserve">есформированного источника вычета НДС (информации об </w:t>
      </w:r>
      <w:r w:rsidRPr="00CE5A5D">
        <w:rPr>
          <w:rFonts w:eastAsia="Calibri"/>
          <w:color w:val="000000"/>
          <w:lang w:eastAsia="en-US"/>
        </w:rPr>
        <w:t xml:space="preserve">отсутствии в бюджете сформированного источника для применения </w:t>
      </w:r>
      <w:r w:rsidRPr="00CE5A5D">
        <w:rPr>
          <w:rFonts w:eastAsia="Calibri"/>
          <w:i/>
          <w:color w:val="000000"/>
          <w:lang w:eastAsia="en-US"/>
        </w:rPr>
        <w:t>(Обществом)</w:t>
      </w:r>
      <w:r w:rsidRPr="00CE5A5D">
        <w:rPr>
          <w:rFonts w:eastAsia="Calibri"/>
          <w:color w:val="000000"/>
          <w:lang w:eastAsia="en-US"/>
        </w:rPr>
        <w:t xml:space="preserve"> вычета НДС) является достаточным основанием для добровольного отказа </w:t>
      </w:r>
      <w:r w:rsidRPr="00CE5A5D">
        <w:rPr>
          <w:rFonts w:eastAsia="Calibri"/>
          <w:i/>
          <w:color w:val="000000"/>
          <w:lang w:eastAsia="en-US"/>
        </w:rPr>
        <w:t>(Общества)</w:t>
      </w:r>
      <w:r w:rsidRPr="00CE5A5D">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CE5A5D">
        <w:rPr>
          <w:rFonts w:eastAsia="Calibri"/>
          <w:i/>
          <w:color w:val="000000"/>
          <w:lang w:eastAsia="en-US"/>
        </w:rPr>
        <w:t>(Общества)</w:t>
      </w:r>
      <w:r w:rsidRPr="00CE5A5D">
        <w:rPr>
          <w:rFonts w:eastAsia="Calibri"/>
          <w:color w:val="000000"/>
          <w:lang w:eastAsia="en-US"/>
        </w:rPr>
        <w:t xml:space="preserve"> доказывания иных обстоятельств в обоснование добровольного отказа </w:t>
      </w:r>
      <w:r w:rsidRPr="00CE5A5D">
        <w:rPr>
          <w:rFonts w:eastAsia="Calibri"/>
          <w:i/>
          <w:color w:val="000000"/>
          <w:lang w:eastAsia="en-US"/>
        </w:rPr>
        <w:t>(Общества)</w:t>
      </w:r>
      <w:r w:rsidRPr="00CE5A5D">
        <w:rPr>
          <w:rFonts w:eastAsia="Calibri"/>
          <w:color w:val="000000"/>
          <w:lang w:eastAsia="en-US"/>
        </w:rPr>
        <w:t xml:space="preserve"> от принятия сумм НДС к вычету.</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lastRenderedPageBreak/>
        <w:t>Для целей выполнения Особых условий Стороны соглашаются, что информация о наличии сведений о признаках Н</w:t>
      </w:r>
      <w:r w:rsidRPr="00CE5A5D">
        <w:rPr>
          <w:rFonts w:eastAsia="Calibri"/>
          <w:bCs/>
          <w:color w:val="000000"/>
          <w:lang w:eastAsia="en-US"/>
        </w:rPr>
        <w:t xml:space="preserve">есформированного источника вычета НДС (информация об </w:t>
      </w:r>
      <w:r w:rsidRPr="00CE5A5D">
        <w:rPr>
          <w:rFonts w:eastAsia="Calibri"/>
          <w:color w:val="000000"/>
          <w:lang w:eastAsia="en-US"/>
        </w:rPr>
        <w:t xml:space="preserve">отсутствии в бюджете сформированного источника для применения </w:t>
      </w:r>
      <w:r w:rsidRPr="00CE5A5D">
        <w:rPr>
          <w:rFonts w:eastAsia="Calibri"/>
          <w:i/>
          <w:color w:val="000000"/>
          <w:lang w:eastAsia="en-US"/>
        </w:rPr>
        <w:t>(Обществом)</w:t>
      </w:r>
      <w:r w:rsidRPr="00CE5A5D">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CE5A5D">
        <w:rPr>
          <w:rFonts w:eastAsia="Calibri"/>
          <w:i/>
          <w:color w:val="000000"/>
          <w:lang w:eastAsia="en-US"/>
        </w:rPr>
        <w:t>(Общества)</w:t>
      </w:r>
      <w:r w:rsidRPr="00CE5A5D">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D145B7" w:rsidRPr="00CE5A5D" w:rsidRDefault="00D145B7" w:rsidP="00D145B7">
      <w:pPr>
        <w:tabs>
          <w:tab w:val="left" w:pos="567"/>
          <w:tab w:val="left" w:pos="1134"/>
          <w:tab w:val="left" w:pos="1418"/>
        </w:tabs>
        <w:ind w:firstLine="567"/>
        <w:jc w:val="both"/>
        <w:rPr>
          <w:rFonts w:eastAsia="Calibri"/>
          <w:color w:val="000000"/>
          <w:lang w:eastAsia="en-US"/>
        </w:rPr>
      </w:pPr>
      <w:r w:rsidRPr="00CE5A5D">
        <w:rPr>
          <w:rFonts w:eastAsia="Calibri"/>
          <w:color w:val="000000"/>
          <w:lang w:eastAsia="en-US"/>
        </w:rPr>
        <w:t>3)</w:t>
      </w:r>
      <w:r w:rsidRPr="00CE5A5D">
        <w:rPr>
          <w:rFonts w:eastAsia="Calibri"/>
          <w:color w:val="000000"/>
          <w:lang w:eastAsia="en-US"/>
        </w:rPr>
        <w:tab/>
        <w:t xml:space="preserve">Добровольный отказ </w:t>
      </w:r>
      <w:r w:rsidRPr="00CE5A5D">
        <w:rPr>
          <w:rFonts w:eastAsia="Calibri"/>
          <w:i/>
          <w:color w:val="000000"/>
          <w:lang w:eastAsia="en-US"/>
        </w:rPr>
        <w:t>(Общества)</w:t>
      </w:r>
      <w:r w:rsidRPr="00CE5A5D">
        <w:rPr>
          <w:rFonts w:eastAsia="Calibri"/>
          <w:color w:val="000000"/>
          <w:lang w:eastAsia="en-US"/>
        </w:rPr>
        <w:t xml:space="preserve"> от принятия сумм НДС к вычету выражается в подаче </w:t>
      </w:r>
      <w:r w:rsidRPr="00CE5A5D">
        <w:rPr>
          <w:rFonts w:eastAsia="Calibri"/>
          <w:i/>
          <w:color w:val="000000"/>
          <w:lang w:eastAsia="en-US"/>
        </w:rPr>
        <w:t>(Обществом)</w:t>
      </w:r>
      <w:r w:rsidRPr="00CE5A5D">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CE5A5D">
        <w:rPr>
          <w:rFonts w:eastAsia="Calibri"/>
          <w:i/>
          <w:color w:val="000000"/>
          <w:lang w:eastAsia="en-US"/>
        </w:rPr>
        <w:t>(Контрагентом</w:t>
      </w:r>
      <w:r w:rsidRPr="00CE5A5D">
        <w:rPr>
          <w:rFonts w:eastAsia="Calibri"/>
          <w:color w:val="000000"/>
          <w:lang w:eastAsia="en-US"/>
        </w:rPr>
        <w:t>).</w:t>
      </w:r>
    </w:p>
    <w:p w:rsidR="00D145B7" w:rsidRPr="00CE5A5D" w:rsidRDefault="00D145B7" w:rsidP="00D145B7">
      <w:pPr>
        <w:tabs>
          <w:tab w:val="left" w:pos="567"/>
          <w:tab w:val="left" w:pos="1134"/>
          <w:tab w:val="left" w:pos="1418"/>
        </w:tabs>
        <w:ind w:firstLine="567"/>
        <w:jc w:val="both"/>
        <w:rPr>
          <w:rFonts w:eastAsia="Calibri"/>
          <w:color w:val="000000"/>
          <w:lang w:eastAsia="en-US"/>
        </w:rPr>
      </w:pPr>
      <w:r w:rsidRPr="00CE5A5D">
        <w:rPr>
          <w:rFonts w:eastAsia="Calibri"/>
          <w:color w:val="000000"/>
          <w:lang w:eastAsia="en-US"/>
        </w:rPr>
        <w:t>4)</w:t>
      </w:r>
      <w:r w:rsidRPr="00CE5A5D">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CE5A5D">
        <w:rPr>
          <w:rFonts w:eastAsia="Calibri"/>
          <w:i/>
          <w:color w:val="000000"/>
          <w:lang w:eastAsia="en-US"/>
        </w:rPr>
        <w:t>(Обществом)</w:t>
      </w:r>
      <w:r w:rsidRPr="00CE5A5D">
        <w:rPr>
          <w:rFonts w:eastAsia="Calibri"/>
          <w:color w:val="000000"/>
          <w:lang w:eastAsia="en-US"/>
        </w:rPr>
        <w:t xml:space="preserve"> и </w:t>
      </w:r>
      <w:r w:rsidRPr="00CE5A5D">
        <w:rPr>
          <w:rFonts w:eastAsia="Calibri"/>
          <w:i/>
          <w:color w:val="000000"/>
          <w:lang w:eastAsia="en-US"/>
        </w:rPr>
        <w:t>(Контрагентом)</w:t>
      </w:r>
      <w:r w:rsidRPr="00CE5A5D">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D145B7" w:rsidRPr="00CE5A5D" w:rsidRDefault="00D145B7" w:rsidP="00D145B7">
      <w:pPr>
        <w:tabs>
          <w:tab w:val="left" w:pos="567"/>
          <w:tab w:val="left" w:pos="1134"/>
          <w:tab w:val="left" w:pos="1418"/>
        </w:tabs>
        <w:ind w:firstLine="567"/>
        <w:jc w:val="both"/>
        <w:rPr>
          <w:rFonts w:eastAsia="Calibri"/>
          <w:color w:val="000000"/>
          <w:lang w:eastAsia="en-US"/>
        </w:rPr>
      </w:pPr>
      <w:r w:rsidRPr="00CE5A5D">
        <w:rPr>
          <w:rFonts w:eastAsia="Calibri"/>
          <w:color w:val="000000"/>
          <w:lang w:eastAsia="en-US"/>
        </w:rPr>
        <w:t>5)</w:t>
      </w:r>
      <w:r w:rsidRPr="00CE5A5D">
        <w:rPr>
          <w:rFonts w:eastAsia="Calibri"/>
          <w:color w:val="000000"/>
          <w:lang w:eastAsia="en-US"/>
        </w:rPr>
        <w:tab/>
        <w:t>Способом урегулирования ситуации в отношении</w:t>
      </w:r>
      <w:r w:rsidRPr="00CE5A5D">
        <w:rPr>
          <w:rFonts w:eastAsia="Calibri"/>
          <w:color w:val="FF0000"/>
          <w:lang w:eastAsia="en-US"/>
        </w:rPr>
        <w:t xml:space="preserve"> </w:t>
      </w:r>
      <w:r w:rsidRPr="00CE5A5D">
        <w:rPr>
          <w:rFonts w:eastAsia="Calibri"/>
          <w:color w:val="000000"/>
          <w:lang w:eastAsia="en-US"/>
        </w:rPr>
        <w:t>Несформированного источника вычета НДС признается любой из следующих способов:</w:t>
      </w:r>
    </w:p>
    <w:p w:rsidR="00D145B7" w:rsidRPr="00CE5A5D" w:rsidRDefault="00D145B7" w:rsidP="00D145B7">
      <w:pPr>
        <w:tabs>
          <w:tab w:val="left" w:pos="993"/>
          <w:tab w:val="left" w:pos="1134"/>
        </w:tabs>
        <w:ind w:firstLine="567"/>
        <w:jc w:val="both"/>
        <w:rPr>
          <w:rFonts w:eastAsia="Calibri"/>
          <w:color w:val="000000"/>
          <w:lang w:eastAsia="en-US"/>
        </w:rPr>
      </w:pPr>
      <w:r w:rsidRPr="00CE5A5D">
        <w:rPr>
          <w:rFonts w:eastAsia="Calibri"/>
          <w:color w:val="000000"/>
          <w:lang w:val="en-US" w:eastAsia="en-US"/>
        </w:rPr>
        <w:t>a</w:t>
      </w:r>
      <w:r w:rsidRPr="00CE5A5D">
        <w:rPr>
          <w:rFonts w:eastAsia="Calibri"/>
          <w:color w:val="000000"/>
          <w:lang w:eastAsia="en-US"/>
        </w:rPr>
        <w:t>)</w:t>
      </w:r>
      <w:r w:rsidRPr="00CE5A5D">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CE5A5D">
        <w:rPr>
          <w:rFonts w:eastAsia="Calibri"/>
          <w:i/>
          <w:color w:val="000000"/>
          <w:lang w:eastAsia="en-US"/>
        </w:rPr>
        <w:t>(Обществом)</w:t>
      </w:r>
      <w:r w:rsidRPr="00CE5A5D">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CE5A5D">
        <w:rPr>
          <w:rFonts w:eastAsia="Calibri"/>
          <w:i/>
          <w:color w:val="000000"/>
          <w:lang w:eastAsia="en-US"/>
        </w:rPr>
        <w:t xml:space="preserve">(Обществом) </w:t>
      </w:r>
      <w:r w:rsidRPr="00CE5A5D">
        <w:rPr>
          <w:rFonts w:eastAsia="Calibri"/>
          <w:color w:val="000000"/>
          <w:lang w:eastAsia="en-US"/>
        </w:rPr>
        <w:t xml:space="preserve">(ситуация в этом случае признается урегулированной для всех звеньев цепочки, а также для </w:t>
      </w:r>
      <w:r w:rsidRPr="00CE5A5D">
        <w:rPr>
          <w:rFonts w:eastAsia="Calibri"/>
          <w:i/>
          <w:color w:val="000000"/>
          <w:lang w:eastAsia="en-US"/>
        </w:rPr>
        <w:t>(Общества))</w:t>
      </w:r>
      <w:r w:rsidRPr="00CE5A5D">
        <w:rPr>
          <w:rFonts w:eastAsia="Calibri"/>
          <w:color w:val="000000"/>
          <w:lang w:eastAsia="en-US"/>
        </w:rPr>
        <w:t>;</w:t>
      </w:r>
    </w:p>
    <w:p w:rsidR="00D145B7" w:rsidRPr="00CE5A5D" w:rsidRDefault="00D145B7" w:rsidP="00D145B7">
      <w:pPr>
        <w:tabs>
          <w:tab w:val="left" w:pos="993"/>
          <w:tab w:val="left" w:pos="1134"/>
        </w:tabs>
        <w:ind w:firstLine="567"/>
        <w:jc w:val="both"/>
        <w:rPr>
          <w:rFonts w:eastAsia="Calibri"/>
          <w:color w:val="000000"/>
          <w:lang w:eastAsia="en-US"/>
        </w:rPr>
      </w:pPr>
      <w:r w:rsidRPr="00CE5A5D">
        <w:rPr>
          <w:rFonts w:eastAsia="Calibri"/>
          <w:color w:val="000000"/>
          <w:lang w:val="en-US" w:eastAsia="en-US"/>
        </w:rPr>
        <w:t>b</w:t>
      </w:r>
      <w:r w:rsidRPr="00CE5A5D">
        <w:rPr>
          <w:rFonts w:eastAsia="Calibri"/>
          <w:color w:val="000000"/>
          <w:lang w:eastAsia="en-US"/>
        </w:rPr>
        <w:t>)</w:t>
      </w:r>
      <w:r w:rsidRPr="00CE5A5D">
        <w:rPr>
          <w:rFonts w:eastAsia="Calibri"/>
          <w:color w:val="000000"/>
          <w:lang w:eastAsia="en-US"/>
        </w:rPr>
        <w:tab/>
        <w:t xml:space="preserve">формирование источника применения </w:t>
      </w:r>
      <w:r w:rsidRPr="00CE5A5D">
        <w:rPr>
          <w:rFonts w:eastAsia="Calibri"/>
          <w:i/>
          <w:color w:val="000000"/>
          <w:lang w:eastAsia="en-US"/>
        </w:rPr>
        <w:t>(Обществом)</w:t>
      </w:r>
      <w:r w:rsidRPr="00CE5A5D">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CE5A5D">
        <w:rPr>
          <w:rFonts w:eastAsia="Calibri"/>
          <w:i/>
          <w:color w:val="000000"/>
          <w:lang w:eastAsia="en-US"/>
        </w:rPr>
        <w:t>(Общества)</w:t>
      </w:r>
      <w:r w:rsidRPr="00CE5A5D">
        <w:rPr>
          <w:rFonts w:eastAsia="Calibri"/>
          <w:color w:val="000000"/>
          <w:lang w:eastAsia="en-US"/>
        </w:rPr>
        <w:t>);</w:t>
      </w:r>
    </w:p>
    <w:p w:rsidR="00D145B7" w:rsidRPr="00CE5A5D" w:rsidRDefault="00D145B7" w:rsidP="00D145B7">
      <w:pPr>
        <w:tabs>
          <w:tab w:val="left" w:pos="567"/>
          <w:tab w:val="left" w:pos="993"/>
          <w:tab w:val="left" w:pos="1134"/>
          <w:tab w:val="left" w:pos="1418"/>
        </w:tabs>
        <w:ind w:firstLine="567"/>
        <w:contextualSpacing/>
        <w:jc w:val="both"/>
        <w:rPr>
          <w:color w:val="000000"/>
          <w:lang w:eastAsia="ar-SA"/>
        </w:rPr>
      </w:pPr>
      <w:r w:rsidRPr="00CE5A5D">
        <w:rPr>
          <w:rFonts w:eastAsia="Calibri"/>
          <w:color w:val="000000"/>
          <w:lang w:val="en-US" w:eastAsia="en-US"/>
        </w:rPr>
        <w:t>c</w:t>
      </w:r>
      <w:r w:rsidRPr="00CE5A5D">
        <w:rPr>
          <w:rFonts w:eastAsia="Calibri"/>
          <w:color w:val="000000"/>
          <w:lang w:eastAsia="en-US"/>
        </w:rPr>
        <w:t>)</w:t>
      </w:r>
      <w:r w:rsidRPr="00CE5A5D">
        <w:rPr>
          <w:rFonts w:eastAsia="Calibri"/>
          <w:color w:val="000000"/>
          <w:lang w:eastAsia="en-US"/>
        </w:rPr>
        <w:tab/>
        <w:t xml:space="preserve">добровольный отказ </w:t>
      </w:r>
      <w:r w:rsidRPr="00CE5A5D">
        <w:rPr>
          <w:rFonts w:eastAsia="Calibri"/>
          <w:i/>
          <w:color w:val="000000"/>
          <w:lang w:eastAsia="en-US"/>
        </w:rPr>
        <w:t>(Обществом)</w:t>
      </w:r>
      <w:r w:rsidRPr="00CE5A5D">
        <w:rPr>
          <w:rFonts w:eastAsia="Calibri"/>
          <w:color w:val="000000"/>
          <w:lang w:eastAsia="en-US"/>
        </w:rPr>
        <w:t xml:space="preserve"> от принятия к вычету НДС (снятие вычета НДС) по операции с </w:t>
      </w:r>
      <w:r w:rsidRPr="00CE5A5D">
        <w:rPr>
          <w:rFonts w:eastAsia="Calibri"/>
          <w:i/>
          <w:color w:val="000000"/>
          <w:lang w:eastAsia="en-US"/>
        </w:rPr>
        <w:t>(Контрагентом)</w:t>
      </w:r>
      <w:r w:rsidRPr="00CE5A5D">
        <w:rPr>
          <w:rFonts w:eastAsia="Calibri"/>
          <w:color w:val="000000"/>
          <w:lang w:eastAsia="en-US"/>
        </w:rPr>
        <w:t xml:space="preserve"> (в этом случае ситуация признается урегулированной только для </w:t>
      </w:r>
      <w:r w:rsidRPr="00CE5A5D">
        <w:rPr>
          <w:rFonts w:eastAsia="Calibri"/>
          <w:i/>
          <w:color w:val="000000"/>
          <w:lang w:eastAsia="en-US"/>
        </w:rPr>
        <w:t>(Общества)</w:t>
      </w:r>
      <w:r w:rsidRPr="00CE5A5D">
        <w:rPr>
          <w:rFonts w:eastAsia="Calibri"/>
          <w:color w:val="000000"/>
          <w:lang w:eastAsia="en-US"/>
        </w:rPr>
        <w:t>).</w:t>
      </w:r>
    </w:p>
    <w:p w:rsidR="00D145B7" w:rsidRPr="00CE5A5D" w:rsidRDefault="00D145B7" w:rsidP="00D145B7">
      <w:pPr>
        <w:ind w:firstLine="567"/>
        <w:jc w:val="both"/>
        <w:rPr>
          <w:rFonts w:eastAsia="Calibri"/>
          <w:color w:val="000000"/>
          <w:lang w:eastAsia="en-US"/>
        </w:rPr>
      </w:pPr>
      <w:r w:rsidRPr="00CE5A5D">
        <w:rPr>
          <w:rFonts w:eastAsia="Calibri"/>
          <w:color w:val="000000"/>
          <w:lang w:eastAsia="en-US"/>
        </w:rPr>
        <w:t>Факт урегулирования ситуации в отношении</w:t>
      </w:r>
      <w:r w:rsidRPr="00CE5A5D">
        <w:rPr>
          <w:rFonts w:eastAsia="Calibri"/>
          <w:color w:val="FF0000"/>
          <w:lang w:eastAsia="en-US"/>
        </w:rPr>
        <w:t xml:space="preserve"> </w:t>
      </w:r>
      <w:r w:rsidRPr="00CE5A5D">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2.2.2. При получении </w:t>
      </w:r>
      <w:r w:rsidRPr="00CE5A5D">
        <w:rPr>
          <w:rFonts w:eastAsia="Calibri"/>
          <w:i/>
          <w:color w:val="000000"/>
          <w:lang w:eastAsia="en-US"/>
        </w:rPr>
        <w:t>(Контрагентом)</w:t>
      </w:r>
      <w:r w:rsidRPr="00CE5A5D">
        <w:rPr>
          <w:rFonts w:eastAsia="Calibri"/>
          <w:color w:val="000000"/>
          <w:lang w:eastAsia="en-US"/>
        </w:rPr>
        <w:t xml:space="preserve"> Уведомления от </w:t>
      </w:r>
      <w:r w:rsidRPr="00CE5A5D">
        <w:rPr>
          <w:rFonts w:eastAsia="Calibri"/>
          <w:i/>
          <w:color w:val="000000"/>
          <w:lang w:eastAsia="en-US"/>
        </w:rPr>
        <w:t>(Общества)</w:t>
      </w:r>
      <w:r w:rsidRPr="00CE5A5D">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CE5A5D">
        <w:rPr>
          <w:rFonts w:eastAsia="Calibri"/>
          <w:i/>
          <w:color w:val="000000"/>
          <w:lang w:eastAsia="en-US"/>
        </w:rPr>
        <w:t>Контрагента</w:t>
      </w:r>
      <w:r w:rsidRPr="00CE5A5D">
        <w:rPr>
          <w:rFonts w:eastAsia="Calibri"/>
          <w:color w:val="000000"/>
          <w:lang w:eastAsia="en-US"/>
        </w:rPr>
        <w:t xml:space="preserve">) по Цепочке поставщиков товаров (работ/услуг), </w:t>
      </w:r>
      <w:r w:rsidRPr="00CE5A5D">
        <w:rPr>
          <w:rFonts w:eastAsia="Calibri"/>
          <w:i/>
          <w:color w:val="000000"/>
          <w:lang w:eastAsia="en-US"/>
        </w:rPr>
        <w:t>(Контрагент)</w:t>
      </w:r>
      <w:r w:rsidRPr="00CE5A5D">
        <w:rPr>
          <w:rFonts w:eastAsia="Calibri"/>
          <w:color w:val="000000"/>
          <w:lang w:eastAsia="en-US"/>
        </w:rPr>
        <w:t xml:space="preserve"> обязуется урегулировать ситуацию в отношении</w:t>
      </w:r>
      <w:r w:rsidRPr="00CE5A5D">
        <w:rPr>
          <w:rFonts w:eastAsia="Calibri"/>
          <w:color w:val="FF0000"/>
          <w:lang w:eastAsia="en-US"/>
        </w:rPr>
        <w:t xml:space="preserve"> </w:t>
      </w:r>
      <w:r w:rsidRPr="00CE5A5D">
        <w:rPr>
          <w:rFonts w:eastAsia="Calibri"/>
          <w:color w:val="000000"/>
          <w:lang w:eastAsia="en-US"/>
        </w:rPr>
        <w:t>Несформированного источника вычета НДС в срок, указанный в таком Уведомлении.</w:t>
      </w:r>
    </w:p>
    <w:p w:rsidR="00D145B7" w:rsidRPr="00CE5A5D" w:rsidRDefault="00D145B7" w:rsidP="00D145B7">
      <w:pPr>
        <w:ind w:firstLine="567"/>
        <w:jc w:val="both"/>
        <w:rPr>
          <w:rFonts w:eastAsia="Calibri"/>
          <w:color w:val="000000"/>
          <w:lang w:eastAsia="en-US"/>
        </w:rPr>
      </w:pPr>
      <w:r w:rsidRPr="00CE5A5D">
        <w:rPr>
          <w:rFonts w:eastAsia="Calibri"/>
          <w:color w:val="000000"/>
          <w:lang w:eastAsia="en-US"/>
        </w:rPr>
        <w:t>В этих целях:</w:t>
      </w:r>
    </w:p>
    <w:p w:rsidR="00D145B7" w:rsidRPr="00CE5A5D" w:rsidRDefault="00D145B7" w:rsidP="00D145B7">
      <w:pPr>
        <w:widowControl w:val="0"/>
        <w:numPr>
          <w:ilvl w:val="0"/>
          <w:numId w:val="31"/>
        </w:numPr>
        <w:tabs>
          <w:tab w:val="left" w:pos="851"/>
        </w:tabs>
        <w:ind w:left="0" w:firstLine="567"/>
        <w:contextualSpacing/>
        <w:jc w:val="both"/>
        <w:rPr>
          <w:rFonts w:eastAsia="Calibri"/>
          <w:color w:val="000000"/>
          <w:lang w:eastAsia="en-US"/>
        </w:rPr>
      </w:pPr>
      <w:r w:rsidRPr="00CE5A5D">
        <w:rPr>
          <w:rFonts w:eastAsia="Calibri"/>
          <w:i/>
          <w:color w:val="000000"/>
          <w:lang w:eastAsia="en-US"/>
        </w:rPr>
        <w:t xml:space="preserve">(Контрагент), </w:t>
      </w:r>
      <w:r w:rsidRPr="00CE5A5D">
        <w:rPr>
          <w:rFonts w:eastAsia="Calibri"/>
          <w:color w:val="000000"/>
          <w:lang w:eastAsia="en-US"/>
        </w:rPr>
        <w:t>исполнивший настоящий Договор</w:t>
      </w:r>
      <w:r w:rsidRPr="00CE5A5D">
        <w:rPr>
          <w:rFonts w:eastAsia="Calibri"/>
          <w:i/>
          <w:color w:val="000000"/>
          <w:lang w:eastAsia="en-US"/>
        </w:rPr>
        <w:t xml:space="preserve"> </w:t>
      </w:r>
      <w:r w:rsidRPr="00CE5A5D">
        <w:rPr>
          <w:rFonts w:eastAsia="Calibri"/>
          <w:color w:val="000000"/>
          <w:lang w:eastAsia="en-US"/>
        </w:rPr>
        <w:t xml:space="preserve">своими силами без привлечения </w:t>
      </w:r>
      <w:r w:rsidRPr="00CE5A5D">
        <w:rPr>
          <w:rFonts w:eastAsia="Calibri"/>
          <w:i/>
          <w:color w:val="000000"/>
          <w:lang w:eastAsia="en-US"/>
        </w:rPr>
        <w:t>(Соисполнителя)</w:t>
      </w:r>
      <w:r w:rsidRPr="00CE5A5D">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CE5A5D">
        <w:rPr>
          <w:rFonts w:eastAsia="Calibri"/>
          <w:i/>
          <w:color w:val="000000"/>
          <w:lang w:eastAsia="en-US"/>
        </w:rPr>
        <w:t>(Обществу)</w:t>
      </w:r>
      <w:r w:rsidRPr="00CE5A5D">
        <w:rPr>
          <w:rFonts w:eastAsia="Calibri"/>
          <w:color w:val="000000"/>
          <w:lang w:eastAsia="en-US"/>
        </w:rPr>
        <w:t xml:space="preserve"> условия для принятия к вычету НДС по настоящему Договору</w:t>
      </w:r>
      <w:r w:rsidRPr="00CE5A5D">
        <w:rPr>
          <w:rFonts w:eastAsia="Calibri"/>
          <w:i/>
          <w:color w:val="000000"/>
          <w:lang w:eastAsia="en-US"/>
        </w:rPr>
        <w:t>,</w:t>
      </w:r>
      <w:r w:rsidRPr="00CE5A5D">
        <w:rPr>
          <w:rFonts w:eastAsia="Calibri"/>
          <w:color w:val="000000"/>
          <w:lang w:eastAsia="en-US"/>
        </w:rPr>
        <w:t xml:space="preserve"> </w:t>
      </w:r>
    </w:p>
    <w:p w:rsidR="00D145B7" w:rsidRPr="00CE5A5D" w:rsidRDefault="00D145B7" w:rsidP="00D145B7">
      <w:pPr>
        <w:widowControl w:val="0"/>
        <w:numPr>
          <w:ilvl w:val="0"/>
          <w:numId w:val="31"/>
        </w:numPr>
        <w:tabs>
          <w:tab w:val="left" w:pos="851"/>
        </w:tabs>
        <w:ind w:left="0" w:firstLine="567"/>
        <w:contextualSpacing/>
        <w:jc w:val="both"/>
        <w:rPr>
          <w:rFonts w:eastAsia="Calibri"/>
          <w:color w:val="000000"/>
          <w:lang w:eastAsia="en-US"/>
        </w:rPr>
      </w:pPr>
      <w:r w:rsidRPr="00CE5A5D">
        <w:rPr>
          <w:rFonts w:eastAsia="Calibri"/>
          <w:i/>
          <w:color w:val="000000"/>
          <w:lang w:eastAsia="en-US"/>
        </w:rPr>
        <w:t xml:space="preserve">(Контрагент), </w:t>
      </w:r>
      <w:r w:rsidRPr="00CE5A5D">
        <w:rPr>
          <w:rFonts w:eastAsia="Calibri"/>
          <w:color w:val="000000"/>
          <w:lang w:eastAsia="en-US"/>
        </w:rPr>
        <w:t>привлекший</w:t>
      </w:r>
      <w:r w:rsidRPr="00CE5A5D">
        <w:rPr>
          <w:rFonts w:eastAsia="Calibri"/>
          <w:i/>
          <w:color w:val="000000"/>
          <w:lang w:eastAsia="en-US"/>
        </w:rPr>
        <w:t xml:space="preserve"> </w:t>
      </w:r>
      <w:r w:rsidRPr="00CE5A5D">
        <w:rPr>
          <w:rFonts w:eastAsia="Calibri"/>
          <w:color w:val="000000"/>
          <w:lang w:eastAsia="en-US"/>
        </w:rPr>
        <w:t>для исполнения настоящего Договора</w:t>
      </w:r>
      <w:r w:rsidRPr="00CE5A5D">
        <w:rPr>
          <w:rFonts w:eastAsia="Calibri"/>
          <w:i/>
          <w:color w:val="000000"/>
          <w:lang w:eastAsia="en-US"/>
        </w:rPr>
        <w:t xml:space="preserve"> (Соисполнителя)</w:t>
      </w:r>
      <w:r w:rsidRPr="00CE5A5D">
        <w:rPr>
          <w:rFonts w:eastAsia="Calibri"/>
          <w:color w:val="000000"/>
          <w:lang w:eastAsia="en-US"/>
        </w:rPr>
        <w:t xml:space="preserve">, </w:t>
      </w:r>
      <w:r w:rsidRPr="00CE5A5D">
        <w:rPr>
          <w:rFonts w:eastAsia="Calibri"/>
          <w:color w:val="000000"/>
          <w:lang w:eastAsia="en-US"/>
        </w:rPr>
        <w:lastRenderedPageBreak/>
        <w:t>обязан урегулировать ситуацию в отношении</w:t>
      </w:r>
      <w:r w:rsidRPr="00CE5A5D">
        <w:rPr>
          <w:rFonts w:eastAsia="Calibri"/>
          <w:color w:val="FF0000"/>
          <w:lang w:eastAsia="en-US"/>
        </w:rPr>
        <w:t xml:space="preserve"> </w:t>
      </w:r>
      <w:r w:rsidRPr="00CE5A5D">
        <w:rPr>
          <w:rFonts w:eastAsia="Calibri"/>
          <w:color w:val="000000"/>
          <w:lang w:eastAsia="en-US"/>
        </w:rPr>
        <w:t>Несформированного источника вычета НДС:</w:t>
      </w:r>
    </w:p>
    <w:p w:rsidR="00D145B7" w:rsidRPr="00CE5A5D" w:rsidRDefault="00D145B7" w:rsidP="00D145B7">
      <w:pPr>
        <w:contextualSpacing/>
        <w:jc w:val="both"/>
        <w:rPr>
          <w:rFonts w:eastAsia="Calibri"/>
          <w:color w:val="000000"/>
          <w:lang w:eastAsia="en-US"/>
        </w:rPr>
      </w:pPr>
      <w:r w:rsidRPr="00CE5A5D">
        <w:rPr>
          <w:rFonts w:eastAsia="Calibri"/>
          <w:b/>
          <w:color w:val="000000"/>
          <w:lang w:eastAsia="en-US"/>
        </w:rPr>
        <w:t>-</w:t>
      </w:r>
      <w:r w:rsidRPr="00CE5A5D">
        <w:rPr>
          <w:rFonts w:eastAsia="Calibri"/>
          <w:color w:val="000000"/>
          <w:lang w:eastAsia="en-US"/>
        </w:rPr>
        <w:t xml:space="preserve"> способом, указанным в подпункте </w:t>
      </w:r>
      <w:r w:rsidRPr="00CE5A5D">
        <w:rPr>
          <w:rFonts w:eastAsia="Calibri"/>
          <w:color w:val="000000"/>
          <w:lang w:val="en-US" w:eastAsia="en-US"/>
        </w:rPr>
        <w:t>a</w:t>
      </w:r>
      <w:r w:rsidRPr="00CE5A5D">
        <w:rPr>
          <w:rFonts w:eastAsia="Calibri"/>
          <w:color w:val="000000"/>
          <w:lang w:eastAsia="en-US"/>
        </w:rPr>
        <w:t xml:space="preserve">) подпункта 5) пункта 2.2.1 Особых условий (в этом случае </w:t>
      </w:r>
      <w:r w:rsidRPr="00CE5A5D">
        <w:rPr>
          <w:rFonts w:eastAsia="Calibri"/>
          <w:i/>
          <w:color w:val="000000"/>
          <w:lang w:eastAsia="en-US"/>
        </w:rPr>
        <w:t>(Контрагент)</w:t>
      </w:r>
      <w:r w:rsidRPr="00CE5A5D">
        <w:rPr>
          <w:rFonts w:eastAsia="Calibri"/>
          <w:color w:val="000000"/>
          <w:lang w:eastAsia="en-US"/>
        </w:rPr>
        <w:t xml:space="preserve"> обязан, в частности, предпринять меры по понуждению привлеченного им (</w:t>
      </w:r>
      <w:r w:rsidRPr="00CE5A5D">
        <w:rPr>
          <w:rFonts w:eastAsia="Calibri"/>
          <w:i/>
          <w:color w:val="000000"/>
          <w:lang w:eastAsia="en-US"/>
        </w:rPr>
        <w:t>Соисполнителя</w:t>
      </w:r>
      <w:r w:rsidRPr="00CE5A5D">
        <w:rPr>
          <w:rFonts w:eastAsia="Calibri"/>
          <w:color w:val="000000"/>
          <w:lang w:eastAsia="en-US"/>
        </w:rPr>
        <w:t>) к урегулированию ситуации в отношении</w:t>
      </w:r>
      <w:r w:rsidRPr="00CE5A5D">
        <w:rPr>
          <w:rFonts w:eastAsia="Calibri"/>
          <w:color w:val="FF0000"/>
          <w:lang w:eastAsia="en-US"/>
        </w:rPr>
        <w:t xml:space="preserve"> </w:t>
      </w:r>
      <w:r w:rsidRPr="00CE5A5D">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CE5A5D">
        <w:rPr>
          <w:rFonts w:eastAsia="Calibri"/>
          <w:color w:val="000000"/>
          <w:lang w:val="en-US" w:eastAsia="en-US"/>
        </w:rPr>
        <w:t>a</w:t>
      </w:r>
      <w:r w:rsidRPr="00CE5A5D">
        <w:rPr>
          <w:rFonts w:eastAsia="Calibri"/>
          <w:color w:val="000000"/>
          <w:lang w:eastAsia="en-US"/>
        </w:rPr>
        <w:t xml:space="preserve">) и (или) </w:t>
      </w:r>
      <w:r w:rsidRPr="00CE5A5D">
        <w:rPr>
          <w:rFonts w:eastAsia="Calibri"/>
          <w:color w:val="000000"/>
          <w:lang w:val="en-US" w:eastAsia="en-US"/>
        </w:rPr>
        <w:t>b</w:t>
      </w:r>
      <w:r w:rsidRPr="00CE5A5D">
        <w:rPr>
          <w:rFonts w:eastAsia="Calibri"/>
          <w:color w:val="000000"/>
          <w:lang w:eastAsia="en-US"/>
        </w:rPr>
        <w:t>) подпункта 5) пункта 2.2.1 Особых условий),</w:t>
      </w:r>
    </w:p>
    <w:p w:rsidR="00D145B7" w:rsidRPr="00CE5A5D" w:rsidRDefault="00D145B7" w:rsidP="00D145B7">
      <w:pPr>
        <w:widowControl w:val="0"/>
        <w:contextualSpacing/>
        <w:jc w:val="both"/>
        <w:rPr>
          <w:rFonts w:eastAsia="Calibri"/>
          <w:color w:val="000000"/>
          <w:lang w:eastAsia="en-US"/>
        </w:rPr>
      </w:pPr>
      <w:r w:rsidRPr="00CE5A5D">
        <w:rPr>
          <w:rFonts w:eastAsia="Calibri"/>
          <w:i/>
          <w:color w:val="000000"/>
          <w:lang w:eastAsia="en-US"/>
        </w:rPr>
        <w:t>-</w:t>
      </w:r>
      <w:r w:rsidRPr="00CE5A5D">
        <w:rPr>
          <w:rFonts w:eastAsia="Calibri"/>
          <w:color w:val="000000"/>
          <w:lang w:eastAsia="en-US"/>
        </w:rPr>
        <w:t xml:space="preserve"> способом, указанным в подпункте </w:t>
      </w:r>
      <w:r w:rsidRPr="00CE5A5D">
        <w:rPr>
          <w:rFonts w:eastAsia="Calibri"/>
          <w:color w:val="000000"/>
          <w:lang w:val="en-US" w:eastAsia="en-US"/>
        </w:rPr>
        <w:t>b</w:t>
      </w:r>
      <w:r w:rsidRPr="00CE5A5D">
        <w:rPr>
          <w:rFonts w:eastAsia="Calibri"/>
          <w:color w:val="000000"/>
          <w:lang w:eastAsia="en-US"/>
        </w:rPr>
        <w:t>) подпункта 5) пункта 2.2.1 Особых условий.</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2.2.3. В случае если </w:t>
      </w:r>
      <w:r w:rsidRPr="00CE5A5D">
        <w:rPr>
          <w:rFonts w:eastAsia="Calibri"/>
          <w:lang w:eastAsia="en-US"/>
        </w:rPr>
        <w:t xml:space="preserve">по истечении срока, предоставленного в Уведомлении для урегулирования ситуации </w:t>
      </w:r>
      <w:r w:rsidRPr="00CE5A5D">
        <w:rPr>
          <w:rFonts w:eastAsia="Calibri"/>
          <w:color w:val="000000"/>
          <w:lang w:eastAsia="en-US"/>
        </w:rPr>
        <w:t>в отношении</w:t>
      </w:r>
      <w:r w:rsidRPr="00CE5A5D">
        <w:rPr>
          <w:rFonts w:eastAsia="Calibri"/>
          <w:color w:val="FF0000"/>
          <w:lang w:eastAsia="en-US"/>
        </w:rPr>
        <w:t xml:space="preserve"> </w:t>
      </w:r>
      <w:r w:rsidRPr="00CE5A5D">
        <w:rPr>
          <w:rFonts w:eastAsia="Calibri"/>
          <w:color w:val="000000"/>
          <w:lang w:eastAsia="en-US"/>
        </w:rPr>
        <w:t>Несформированного источника вычета НДС</w:t>
      </w:r>
      <w:r w:rsidRPr="00CE5A5D">
        <w:rPr>
          <w:rFonts w:eastAsia="Calibri"/>
          <w:lang w:eastAsia="en-US"/>
        </w:rPr>
        <w:t xml:space="preserve">, эта ситуация </w:t>
      </w:r>
      <w:r w:rsidRPr="00CE5A5D">
        <w:rPr>
          <w:rFonts w:eastAsia="Calibri"/>
          <w:color w:val="000000"/>
          <w:lang w:eastAsia="en-US"/>
        </w:rPr>
        <w:t xml:space="preserve">не была урегулирована, вследствие чего </w:t>
      </w:r>
      <w:r w:rsidRPr="00CE5A5D">
        <w:rPr>
          <w:rFonts w:eastAsia="Calibri"/>
          <w:i/>
          <w:color w:val="000000"/>
          <w:lang w:eastAsia="en-US"/>
        </w:rPr>
        <w:t>(Общество)</w:t>
      </w:r>
      <w:r w:rsidRPr="00CE5A5D">
        <w:rPr>
          <w:rFonts w:eastAsia="Calibri"/>
          <w:color w:val="000000"/>
          <w:lang w:eastAsia="en-US"/>
        </w:rPr>
        <w:t xml:space="preserve"> отказалось от принятия к вычету НДС за соответствующий период, </w:t>
      </w:r>
      <w:r w:rsidRPr="00CE5A5D">
        <w:rPr>
          <w:rFonts w:eastAsia="Calibri"/>
          <w:i/>
          <w:color w:val="000000"/>
          <w:lang w:eastAsia="en-US"/>
        </w:rPr>
        <w:t>(Общество)</w:t>
      </w:r>
      <w:r w:rsidRPr="00CE5A5D">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CE5A5D">
        <w:rPr>
          <w:rFonts w:eastAsia="Calibri"/>
          <w:i/>
          <w:color w:val="000000"/>
          <w:lang w:eastAsia="en-US"/>
        </w:rPr>
        <w:t xml:space="preserve">(Обществом) </w:t>
      </w:r>
      <w:r w:rsidRPr="00CE5A5D">
        <w:rPr>
          <w:rFonts w:eastAsia="Calibri"/>
          <w:color w:val="000000"/>
          <w:lang w:eastAsia="en-US"/>
        </w:rPr>
        <w:t xml:space="preserve">ввиду такого отказа, за счет сумм, подлежащих оплате </w:t>
      </w:r>
      <w:r w:rsidRPr="00CE5A5D">
        <w:rPr>
          <w:rFonts w:eastAsia="Calibri"/>
          <w:i/>
          <w:color w:val="000000"/>
          <w:lang w:eastAsia="en-US"/>
        </w:rPr>
        <w:t>(Контрагенту)</w:t>
      </w:r>
      <w:r w:rsidRPr="00CE5A5D">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CE5A5D">
        <w:rPr>
          <w:rFonts w:eastAsia="Calibri"/>
          <w:i/>
          <w:color w:val="000000"/>
          <w:lang w:eastAsia="en-US"/>
        </w:rPr>
        <w:t>(Обществом)</w:t>
      </w:r>
      <w:r w:rsidRPr="00CE5A5D">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CE5A5D">
        <w:rPr>
          <w:rFonts w:eastAsia="Calibri"/>
          <w:i/>
          <w:color w:val="000000"/>
          <w:lang w:eastAsia="en-US"/>
        </w:rPr>
        <w:t>Контрагенту</w:t>
      </w:r>
      <w:r w:rsidRPr="00CE5A5D">
        <w:rPr>
          <w:rFonts w:eastAsia="Calibri"/>
          <w:color w:val="000000"/>
          <w:lang w:eastAsia="en-US"/>
        </w:rPr>
        <w:t xml:space="preserve">).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CE5A5D">
        <w:rPr>
          <w:rFonts w:eastAsia="Calibri"/>
          <w:i/>
          <w:color w:val="000000"/>
          <w:lang w:eastAsia="en-US"/>
        </w:rPr>
        <w:t>(Общества)</w:t>
      </w:r>
      <w:r w:rsidRPr="00CE5A5D">
        <w:rPr>
          <w:rFonts w:eastAsia="Calibri"/>
          <w:color w:val="000000"/>
          <w:lang w:eastAsia="en-US"/>
        </w:rPr>
        <w:t xml:space="preserve"> требовать у </w:t>
      </w:r>
      <w:r w:rsidRPr="00CE5A5D">
        <w:rPr>
          <w:rFonts w:eastAsia="Calibri"/>
          <w:i/>
          <w:color w:val="000000"/>
          <w:lang w:eastAsia="en-US"/>
        </w:rPr>
        <w:t>(Контрагента)</w:t>
      </w:r>
      <w:r w:rsidRPr="00CE5A5D">
        <w:rPr>
          <w:rFonts w:eastAsia="Calibri"/>
          <w:color w:val="000000"/>
          <w:lang w:eastAsia="en-US"/>
        </w:rPr>
        <w:t xml:space="preserve"> и корреспондирующую этому праву обязанность (</w:t>
      </w:r>
      <w:r w:rsidRPr="00CE5A5D">
        <w:rPr>
          <w:rFonts w:eastAsia="Calibri"/>
          <w:i/>
          <w:color w:val="000000"/>
          <w:lang w:eastAsia="en-US"/>
        </w:rPr>
        <w:t>Контрагента</w:t>
      </w:r>
      <w:r w:rsidRPr="00CE5A5D">
        <w:rPr>
          <w:rFonts w:eastAsia="Calibri"/>
          <w:color w:val="000000"/>
          <w:lang w:eastAsia="en-US"/>
        </w:rPr>
        <w:t xml:space="preserve">) возместить имущественные потери </w:t>
      </w:r>
      <w:r w:rsidRPr="00CE5A5D">
        <w:rPr>
          <w:rFonts w:eastAsia="Calibri"/>
          <w:i/>
          <w:color w:val="000000"/>
          <w:lang w:eastAsia="en-US"/>
        </w:rPr>
        <w:t>(Общества)</w:t>
      </w:r>
      <w:r w:rsidRPr="00CE5A5D">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CE5A5D">
        <w:rPr>
          <w:rFonts w:eastAsia="Calibri"/>
          <w:i/>
          <w:color w:val="000000"/>
          <w:lang w:eastAsia="en-US"/>
        </w:rPr>
        <w:t>(Обществом)</w:t>
      </w:r>
      <w:r w:rsidRPr="00CE5A5D">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CE5A5D">
        <w:rPr>
          <w:rFonts w:eastAsia="Calibri"/>
          <w:i/>
          <w:color w:val="000000"/>
          <w:lang w:eastAsia="en-US"/>
        </w:rPr>
        <w:t xml:space="preserve">(Общества) </w:t>
      </w:r>
      <w:r w:rsidRPr="00CE5A5D">
        <w:rPr>
          <w:rFonts w:eastAsia="Calibri"/>
          <w:color w:val="000000"/>
          <w:lang w:eastAsia="en-US"/>
        </w:rPr>
        <w:t xml:space="preserve">в связи с подачей </w:t>
      </w:r>
      <w:r w:rsidRPr="00CE5A5D">
        <w:rPr>
          <w:rFonts w:eastAsia="Calibri"/>
          <w:i/>
          <w:color w:val="000000"/>
          <w:lang w:eastAsia="en-US"/>
        </w:rPr>
        <w:t>(Обществом)</w:t>
      </w:r>
      <w:r w:rsidRPr="00CE5A5D">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CE5A5D">
        <w:rPr>
          <w:rFonts w:eastAsia="Calibri"/>
          <w:i/>
          <w:color w:val="000000"/>
          <w:lang w:eastAsia="en-US"/>
        </w:rPr>
        <w:t>Контрагентом</w:t>
      </w:r>
      <w:r w:rsidRPr="00CE5A5D">
        <w:rPr>
          <w:rFonts w:eastAsia="Calibri"/>
          <w:color w:val="000000"/>
          <w:lang w:eastAsia="en-US"/>
        </w:rPr>
        <w:t xml:space="preserve">).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При этом для (</w:t>
      </w:r>
      <w:r w:rsidRPr="00CE5A5D">
        <w:rPr>
          <w:rFonts w:eastAsia="Calibri"/>
          <w:i/>
          <w:color w:val="000000"/>
          <w:lang w:eastAsia="en-US"/>
        </w:rPr>
        <w:t>Контрагент</w:t>
      </w:r>
      <w:r w:rsidRPr="00CE5A5D">
        <w:rPr>
          <w:rFonts w:eastAsia="Calibri"/>
          <w:color w:val="000000"/>
          <w:lang w:eastAsia="en-US"/>
        </w:rPr>
        <w:t>а) ситуация считается неурегулированной.</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w:t>
      </w:r>
      <w:r w:rsidRPr="00CE5A5D">
        <w:rPr>
          <w:rFonts w:eastAsia="Calibri"/>
          <w:i/>
          <w:color w:val="000000"/>
          <w:lang w:eastAsia="en-US"/>
        </w:rPr>
        <w:t>Контрагент</w:t>
      </w:r>
      <w:r w:rsidRPr="00CE5A5D">
        <w:rPr>
          <w:rFonts w:eastAsia="Calibri"/>
          <w:color w:val="000000"/>
          <w:lang w:eastAsia="en-US"/>
        </w:rPr>
        <w:t xml:space="preserve">) не вправе требовать от </w:t>
      </w:r>
      <w:r w:rsidRPr="00CE5A5D">
        <w:rPr>
          <w:rFonts w:eastAsia="Calibri"/>
          <w:i/>
          <w:color w:val="000000"/>
          <w:lang w:eastAsia="en-US"/>
        </w:rPr>
        <w:t>(Общества)</w:t>
      </w:r>
      <w:r w:rsidRPr="00CE5A5D">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CE5A5D">
        <w:rPr>
          <w:rFonts w:eastAsia="Calibri"/>
          <w:i/>
          <w:color w:val="000000"/>
          <w:lang w:eastAsia="en-US"/>
        </w:rPr>
        <w:t>Контрагента</w:t>
      </w:r>
      <w:r w:rsidRPr="00CE5A5D">
        <w:rPr>
          <w:rFonts w:eastAsia="Calibri"/>
          <w:color w:val="000000"/>
          <w:lang w:eastAsia="en-US"/>
        </w:rPr>
        <w:t xml:space="preserve">) возместить имущественные потери </w:t>
      </w:r>
      <w:r w:rsidRPr="00CE5A5D">
        <w:rPr>
          <w:rFonts w:eastAsia="Calibri"/>
          <w:i/>
          <w:color w:val="000000"/>
          <w:lang w:eastAsia="en-US"/>
        </w:rPr>
        <w:t>(Общества)</w:t>
      </w:r>
      <w:r w:rsidRPr="00CE5A5D">
        <w:rPr>
          <w:rFonts w:eastAsia="Calibri"/>
          <w:color w:val="000000"/>
          <w:lang w:eastAsia="en-US"/>
        </w:rPr>
        <w:t>.</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2.3. Исполнение (</w:t>
      </w:r>
      <w:r w:rsidRPr="00CE5A5D">
        <w:rPr>
          <w:rFonts w:eastAsia="Calibri"/>
          <w:i/>
          <w:color w:val="000000"/>
          <w:lang w:eastAsia="en-US"/>
        </w:rPr>
        <w:t>Контрагентом</w:t>
      </w:r>
      <w:r w:rsidRPr="00CE5A5D">
        <w:rPr>
          <w:rFonts w:eastAsia="Calibri"/>
          <w:color w:val="000000"/>
          <w:lang w:eastAsia="en-US"/>
        </w:rPr>
        <w:t xml:space="preserve">) обязательств 1) по возмещению </w:t>
      </w:r>
      <w:r w:rsidRPr="00CE5A5D">
        <w:rPr>
          <w:rFonts w:eastAsia="Calibri"/>
          <w:i/>
          <w:color w:val="000000"/>
          <w:lang w:eastAsia="en-US"/>
        </w:rPr>
        <w:t>(Обществу)</w:t>
      </w:r>
      <w:r w:rsidRPr="00CE5A5D">
        <w:rPr>
          <w:rFonts w:eastAsia="Calibri"/>
          <w:color w:val="000000"/>
          <w:lang w:eastAsia="en-US"/>
        </w:rPr>
        <w:t xml:space="preserve"> всех имущественных потерь и (или) убытков </w:t>
      </w:r>
      <w:r w:rsidRPr="00CE5A5D">
        <w:rPr>
          <w:rFonts w:eastAsia="Calibri"/>
          <w:i/>
          <w:color w:val="000000"/>
          <w:lang w:eastAsia="en-US"/>
        </w:rPr>
        <w:t xml:space="preserve">(Общества), </w:t>
      </w:r>
      <w:r w:rsidRPr="00CE5A5D">
        <w:rPr>
          <w:rFonts w:eastAsia="Calibri"/>
          <w:color w:val="000000"/>
          <w:lang w:eastAsia="en-US"/>
        </w:rPr>
        <w:t>а также 2)</w:t>
      </w:r>
      <w:r w:rsidRPr="00CE5A5D">
        <w:rPr>
          <w:rFonts w:eastAsia="Calibri"/>
          <w:i/>
          <w:color w:val="000000"/>
          <w:lang w:eastAsia="en-US"/>
        </w:rPr>
        <w:t> </w:t>
      </w:r>
      <w:r w:rsidRPr="00CE5A5D">
        <w:rPr>
          <w:rFonts w:eastAsia="Calibri"/>
          <w:color w:val="000000"/>
          <w:lang w:eastAsia="en-US"/>
        </w:rPr>
        <w:t>по</w:t>
      </w:r>
      <w:r w:rsidRPr="00CE5A5D">
        <w:rPr>
          <w:rFonts w:eastAsia="Calibri"/>
          <w:i/>
          <w:color w:val="000000"/>
          <w:lang w:eastAsia="en-US"/>
        </w:rPr>
        <w:t xml:space="preserve"> </w:t>
      </w:r>
      <w:r w:rsidRPr="00CE5A5D">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CE5A5D">
        <w:rPr>
          <w:rFonts w:eastAsia="Calibri"/>
          <w:i/>
          <w:color w:val="000000"/>
          <w:lang w:eastAsia="en-US"/>
        </w:rPr>
        <w:t xml:space="preserve">(Обществом) </w:t>
      </w:r>
      <w:r w:rsidRPr="00CE5A5D">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CE5A5D">
        <w:rPr>
          <w:rFonts w:eastAsia="Calibri"/>
          <w:i/>
          <w:color w:val="000000"/>
          <w:lang w:eastAsia="en-US"/>
        </w:rPr>
        <w:t>Контрагенту</w:t>
      </w:r>
      <w:r w:rsidRPr="00CE5A5D">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 xml:space="preserve">Удержание денежных средств в качестве способа обеспечения исполнения обязательства </w:t>
      </w:r>
      <w:r w:rsidRPr="00CE5A5D">
        <w:rPr>
          <w:rFonts w:eastAsia="Calibri"/>
          <w:i/>
          <w:color w:val="000000"/>
          <w:lang w:eastAsia="en-US"/>
        </w:rPr>
        <w:t>(Контрагентом)</w:t>
      </w:r>
      <w:r w:rsidRPr="00CE5A5D">
        <w:rPr>
          <w:rFonts w:eastAsia="Calibri"/>
          <w:color w:val="000000"/>
          <w:lang w:eastAsia="en-US"/>
        </w:rPr>
        <w:t xml:space="preserve"> исключает применение к (</w:t>
      </w:r>
      <w:r w:rsidRPr="00CE5A5D">
        <w:rPr>
          <w:rFonts w:eastAsia="Calibri"/>
          <w:i/>
          <w:color w:val="000000"/>
          <w:lang w:eastAsia="en-US"/>
        </w:rPr>
        <w:t>Обществу</w:t>
      </w:r>
      <w:r w:rsidRPr="00CE5A5D">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CE5A5D">
        <w:rPr>
          <w:rFonts w:eastAsia="Calibri"/>
          <w:i/>
          <w:color w:val="000000"/>
          <w:lang w:eastAsia="en-US"/>
        </w:rPr>
        <w:t>(Обществом)</w:t>
      </w:r>
      <w:r w:rsidRPr="00CE5A5D">
        <w:rPr>
          <w:rFonts w:eastAsia="Calibri"/>
          <w:color w:val="000000"/>
          <w:lang w:eastAsia="en-US"/>
        </w:rPr>
        <w:t xml:space="preserve"> и </w:t>
      </w:r>
      <w:r w:rsidRPr="00CE5A5D">
        <w:rPr>
          <w:rFonts w:eastAsia="Calibri"/>
          <w:i/>
          <w:color w:val="000000"/>
          <w:lang w:eastAsia="en-US"/>
        </w:rPr>
        <w:t>(Контрагентом),</w:t>
      </w:r>
      <w:r w:rsidRPr="00CE5A5D">
        <w:rPr>
          <w:rFonts w:eastAsia="Calibri"/>
          <w:color w:val="000000"/>
          <w:lang w:eastAsia="en-US"/>
        </w:rPr>
        <w:t xml:space="preserve"> и остается в распоряжении </w:t>
      </w:r>
      <w:r w:rsidRPr="00CE5A5D">
        <w:rPr>
          <w:rFonts w:eastAsia="Calibri"/>
          <w:i/>
          <w:color w:val="000000"/>
          <w:lang w:eastAsia="en-US"/>
        </w:rPr>
        <w:t>(Общества)</w:t>
      </w:r>
      <w:r w:rsidRPr="00CE5A5D">
        <w:rPr>
          <w:rFonts w:eastAsia="Calibri"/>
          <w:color w:val="000000"/>
          <w:lang w:eastAsia="en-US"/>
        </w:rPr>
        <w:t xml:space="preserve"> до момента, который наступит первым, а именно:</w:t>
      </w:r>
    </w:p>
    <w:p w:rsidR="00D145B7" w:rsidRPr="00CE5A5D" w:rsidRDefault="00D145B7" w:rsidP="00D145B7">
      <w:pPr>
        <w:numPr>
          <w:ilvl w:val="0"/>
          <w:numId w:val="32"/>
        </w:numPr>
        <w:tabs>
          <w:tab w:val="left" w:pos="567"/>
          <w:tab w:val="left" w:pos="851"/>
        </w:tabs>
        <w:ind w:left="0" w:firstLine="567"/>
        <w:contextualSpacing/>
        <w:jc w:val="both"/>
        <w:rPr>
          <w:rFonts w:eastAsia="Calibri"/>
          <w:color w:val="000000"/>
          <w:lang w:eastAsia="en-US"/>
        </w:rPr>
      </w:pPr>
      <w:r w:rsidRPr="00CE5A5D">
        <w:rPr>
          <w:rFonts w:eastAsia="Calibri"/>
          <w:color w:val="000000"/>
          <w:lang w:eastAsia="en-US"/>
        </w:rPr>
        <w:t xml:space="preserve">удовлетворение </w:t>
      </w:r>
      <w:r w:rsidRPr="00CE5A5D">
        <w:rPr>
          <w:rFonts w:eastAsia="Calibri"/>
          <w:i/>
          <w:color w:val="000000"/>
          <w:lang w:eastAsia="en-US"/>
        </w:rPr>
        <w:t>(Контрагентом)</w:t>
      </w:r>
      <w:r w:rsidRPr="00CE5A5D">
        <w:rPr>
          <w:rFonts w:eastAsia="Calibri"/>
          <w:color w:val="000000"/>
          <w:lang w:eastAsia="en-US"/>
        </w:rPr>
        <w:t xml:space="preserve"> требования </w:t>
      </w:r>
      <w:r w:rsidRPr="00CE5A5D">
        <w:rPr>
          <w:rFonts w:eastAsia="Calibri"/>
          <w:i/>
          <w:color w:val="000000"/>
          <w:lang w:eastAsia="en-US"/>
        </w:rPr>
        <w:t xml:space="preserve">(Общества) </w:t>
      </w:r>
      <w:r w:rsidRPr="00CE5A5D">
        <w:rPr>
          <w:rFonts w:eastAsia="Calibri"/>
          <w:color w:val="000000"/>
          <w:lang w:eastAsia="en-US"/>
        </w:rPr>
        <w:t>о возмещении всех имущественных потерь и (или) убытков;</w:t>
      </w:r>
    </w:p>
    <w:p w:rsidR="00D145B7" w:rsidRPr="00CE5A5D" w:rsidRDefault="00D145B7" w:rsidP="00D145B7">
      <w:pPr>
        <w:numPr>
          <w:ilvl w:val="0"/>
          <w:numId w:val="32"/>
        </w:numPr>
        <w:tabs>
          <w:tab w:val="left" w:pos="567"/>
          <w:tab w:val="left" w:pos="851"/>
        </w:tabs>
        <w:ind w:left="0" w:firstLine="567"/>
        <w:contextualSpacing/>
        <w:jc w:val="both"/>
        <w:rPr>
          <w:rFonts w:eastAsia="Calibri"/>
          <w:color w:val="000000"/>
          <w:lang w:eastAsia="en-US"/>
        </w:rPr>
      </w:pPr>
      <w:r w:rsidRPr="00CE5A5D">
        <w:rPr>
          <w:rFonts w:eastAsia="Calibri"/>
          <w:color w:val="000000"/>
          <w:lang w:eastAsia="en-US"/>
        </w:rPr>
        <w:t>урегулирование ситуации в отношении Несформированного источника вычета НДС;</w:t>
      </w:r>
    </w:p>
    <w:p w:rsidR="00D145B7" w:rsidRPr="00CE5A5D" w:rsidRDefault="00D145B7" w:rsidP="00D145B7">
      <w:pPr>
        <w:numPr>
          <w:ilvl w:val="0"/>
          <w:numId w:val="32"/>
        </w:numPr>
        <w:tabs>
          <w:tab w:val="left" w:pos="567"/>
          <w:tab w:val="left" w:pos="851"/>
        </w:tabs>
        <w:ind w:left="0" w:firstLine="567"/>
        <w:contextualSpacing/>
        <w:jc w:val="both"/>
        <w:rPr>
          <w:rFonts w:eastAsia="Calibri"/>
          <w:color w:val="000000"/>
          <w:lang w:eastAsia="en-US"/>
        </w:rPr>
      </w:pPr>
      <w:r w:rsidRPr="00CE5A5D">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D145B7" w:rsidRPr="00CE5A5D" w:rsidRDefault="00D145B7" w:rsidP="00D145B7">
      <w:pPr>
        <w:tabs>
          <w:tab w:val="left" w:pos="567"/>
          <w:tab w:val="left" w:pos="1418"/>
        </w:tabs>
        <w:ind w:firstLine="567"/>
        <w:jc w:val="both"/>
        <w:rPr>
          <w:rFonts w:eastAsia="Calibri"/>
          <w:color w:val="000000"/>
          <w:lang w:eastAsia="en-US"/>
        </w:rPr>
      </w:pPr>
      <w:r w:rsidRPr="00CE5A5D">
        <w:rPr>
          <w:rFonts w:eastAsia="Calibri"/>
          <w:color w:val="000000"/>
          <w:lang w:eastAsia="en-US"/>
        </w:rPr>
        <w:t>2.4. </w:t>
      </w:r>
      <w:r w:rsidRPr="00CE5A5D">
        <w:rPr>
          <w:rFonts w:eastAsia="Calibri"/>
          <w:i/>
          <w:color w:val="000000"/>
          <w:lang w:eastAsia="en-US"/>
        </w:rPr>
        <w:t>(Общество)</w:t>
      </w:r>
      <w:r w:rsidRPr="00CE5A5D">
        <w:rPr>
          <w:rFonts w:eastAsia="Calibri"/>
          <w:color w:val="000000"/>
          <w:lang w:eastAsia="en-US"/>
        </w:rPr>
        <w:t xml:space="preserve"> вправе во внесудебном порядке удовлетворить требования к </w:t>
      </w:r>
      <w:r w:rsidRPr="00CE5A5D">
        <w:rPr>
          <w:rFonts w:eastAsia="Calibri"/>
          <w:i/>
          <w:color w:val="000000"/>
          <w:lang w:eastAsia="en-US"/>
        </w:rPr>
        <w:t>(Контрагенту)</w:t>
      </w:r>
      <w:r w:rsidRPr="00CE5A5D">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CE5A5D">
        <w:rPr>
          <w:rFonts w:eastAsia="Calibri"/>
          <w:i/>
          <w:color w:val="000000"/>
          <w:lang w:eastAsia="en-US"/>
        </w:rPr>
        <w:t>(Обществом)</w:t>
      </w:r>
      <w:r w:rsidRPr="00CE5A5D">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CE5A5D">
        <w:rPr>
          <w:rFonts w:eastAsia="Calibri"/>
          <w:i/>
          <w:color w:val="000000"/>
          <w:lang w:eastAsia="en-US"/>
        </w:rPr>
        <w:t>(Общества)</w:t>
      </w:r>
      <w:r w:rsidRPr="00CE5A5D">
        <w:rPr>
          <w:rFonts w:eastAsia="Calibri"/>
          <w:color w:val="000000"/>
          <w:lang w:eastAsia="en-US"/>
        </w:rPr>
        <w:t xml:space="preserve">, направив </w:t>
      </w:r>
      <w:r w:rsidRPr="00CE5A5D">
        <w:rPr>
          <w:rFonts w:eastAsia="Calibri"/>
          <w:color w:val="000000"/>
          <w:lang w:eastAsia="en-US"/>
        </w:rPr>
        <w:lastRenderedPageBreak/>
        <w:t xml:space="preserve">соответствующее уведомление </w:t>
      </w:r>
      <w:r w:rsidRPr="00CE5A5D">
        <w:rPr>
          <w:rFonts w:eastAsia="Calibri"/>
          <w:i/>
          <w:color w:val="000000"/>
          <w:lang w:eastAsia="en-US"/>
        </w:rPr>
        <w:t>(Контрагенту)</w:t>
      </w:r>
      <w:r w:rsidRPr="00CE5A5D">
        <w:rPr>
          <w:rFonts w:eastAsia="Calibri"/>
          <w:color w:val="000000"/>
          <w:lang w:eastAsia="en-US"/>
        </w:rPr>
        <w:t xml:space="preserve">. Право собственности на сумму Удержания денежных средств переходит к </w:t>
      </w:r>
      <w:r w:rsidRPr="00CE5A5D">
        <w:rPr>
          <w:rFonts w:eastAsia="Calibri"/>
          <w:i/>
          <w:color w:val="000000"/>
          <w:lang w:eastAsia="en-US"/>
        </w:rPr>
        <w:t xml:space="preserve">(Обществу) </w:t>
      </w:r>
      <w:r w:rsidRPr="00CE5A5D">
        <w:rPr>
          <w:rFonts w:eastAsia="Calibri"/>
          <w:color w:val="000000"/>
          <w:lang w:eastAsia="en-US"/>
        </w:rPr>
        <w:t>по истечении 6 (шести) дней с даты направления соответствующего уведомления (</w:t>
      </w:r>
      <w:r w:rsidRPr="00CE5A5D">
        <w:rPr>
          <w:rFonts w:eastAsia="Calibri"/>
          <w:i/>
          <w:color w:val="000000"/>
          <w:lang w:eastAsia="en-US"/>
        </w:rPr>
        <w:t>Контрагенту</w:t>
      </w:r>
      <w:r w:rsidRPr="00CE5A5D">
        <w:rPr>
          <w:rFonts w:eastAsia="Calibri"/>
          <w:color w:val="000000"/>
          <w:lang w:eastAsia="en-US"/>
        </w:rPr>
        <w:t>) по последнему, сообщенному им адресу места нахождения.</w:t>
      </w:r>
    </w:p>
    <w:p w:rsidR="00D145B7" w:rsidRPr="00CE5A5D" w:rsidRDefault="00D145B7" w:rsidP="00D145B7">
      <w:pPr>
        <w:tabs>
          <w:tab w:val="left" w:pos="567"/>
          <w:tab w:val="left" w:pos="1418"/>
        </w:tabs>
        <w:ind w:firstLine="567"/>
        <w:jc w:val="both"/>
        <w:rPr>
          <w:rFonts w:eastAsia="Calibri"/>
          <w:color w:val="000000"/>
          <w:lang w:eastAsia="en-US"/>
        </w:rPr>
      </w:pPr>
    </w:p>
    <w:p w:rsidR="00D145B7" w:rsidRPr="00CE5A5D" w:rsidRDefault="00D145B7" w:rsidP="00D145B7">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CE5A5D">
        <w:rPr>
          <w:rFonts w:eastAsia="Calibri"/>
          <w:b/>
          <w:color w:val="000000"/>
          <w:kern w:val="20"/>
        </w:rPr>
        <w:t>3.</w:t>
      </w:r>
      <w:bookmarkStart w:id="4" w:name="_Ref5028799"/>
      <w:r w:rsidRPr="00CE5A5D">
        <w:rPr>
          <w:rFonts w:eastAsia="Calibri"/>
          <w:color w:val="000000"/>
          <w:kern w:val="20"/>
        </w:rPr>
        <w:t> </w:t>
      </w:r>
      <w:r w:rsidRPr="00CE5A5D">
        <w:rPr>
          <w:rFonts w:eastAsia="Calibri"/>
          <w:b/>
          <w:color w:val="000000"/>
          <w:kern w:val="20"/>
          <w:lang w:eastAsia="en-US"/>
        </w:rPr>
        <w:t>Поворот возмещения имущественных потерь</w:t>
      </w:r>
      <w:bookmarkStart w:id="5" w:name="_Ref5027822"/>
      <w:bookmarkEnd w:id="4"/>
      <w:r w:rsidRPr="00CE5A5D">
        <w:rPr>
          <w:rFonts w:eastAsia="Calibri"/>
          <w:b/>
          <w:color w:val="000000"/>
          <w:kern w:val="20"/>
          <w:lang w:eastAsia="en-US"/>
        </w:rPr>
        <w:t xml:space="preserve"> и убытков</w:t>
      </w:r>
    </w:p>
    <w:p w:rsidR="00D145B7" w:rsidRPr="00CE5A5D" w:rsidRDefault="00D145B7" w:rsidP="00D145B7">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CE5A5D">
        <w:rPr>
          <w:rFonts w:eastAsia="Calibri"/>
          <w:bCs/>
          <w:color w:val="000000"/>
          <w:lang w:eastAsia="en-US"/>
        </w:rPr>
        <w:t>3.1. </w:t>
      </w:r>
      <w:r w:rsidRPr="00CE5A5D">
        <w:rPr>
          <w:rFonts w:eastAsia="Calibri"/>
          <w:color w:val="000000"/>
          <w:lang w:eastAsia="en-US"/>
        </w:rPr>
        <w:t>Сумма денежных средств, оставленная</w:t>
      </w:r>
      <w:r w:rsidRPr="00CE5A5D">
        <w:rPr>
          <w:rFonts w:eastAsia="Calibri"/>
          <w:bCs/>
          <w:color w:val="000000"/>
          <w:lang w:eastAsia="en-US"/>
        </w:rPr>
        <w:t xml:space="preserve"> </w:t>
      </w:r>
      <w:r w:rsidRPr="00CE5A5D">
        <w:rPr>
          <w:rFonts w:eastAsia="Calibri"/>
          <w:bCs/>
          <w:i/>
          <w:color w:val="000000"/>
          <w:lang w:eastAsia="en-US"/>
        </w:rPr>
        <w:t>(Обществом)</w:t>
      </w:r>
      <w:r w:rsidRPr="00CE5A5D">
        <w:rPr>
          <w:rFonts w:eastAsia="Calibri"/>
          <w:bCs/>
          <w:color w:val="000000"/>
          <w:lang w:eastAsia="en-US"/>
        </w:rPr>
        <w:t xml:space="preserve"> за собой</w:t>
      </w:r>
      <w:r w:rsidRPr="00CE5A5D">
        <w:rPr>
          <w:rFonts w:eastAsia="Calibri"/>
          <w:color w:val="000000"/>
          <w:lang w:eastAsia="en-US"/>
        </w:rPr>
        <w:t xml:space="preserve"> в счет возмещения его имущественных потерь и (или) убытков</w:t>
      </w:r>
      <w:r w:rsidRPr="00CE5A5D">
        <w:rPr>
          <w:rFonts w:eastAsia="Calibri"/>
          <w:bCs/>
          <w:color w:val="000000"/>
          <w:lang w:eastAsia="en-US"/>
        </w:rPr>
        <w:t>,</w:t>
      </w:r>
      <w:r w:rsidRPr="00CE5A5D">
        <w:rPr>
          <w:rFonts w:eastAsia="Calibri"/>
          <w:color w:val="000000"/>
          <w:lang w:eastAsia="en-US"/>
        </w:rPr>
        <w:t xml:space="preserve"> подлежит возврату </w:t>
      </w:r>
      <w:r w:rsidRPr="00CE5A5D">
        <w:rPr>
          <w:rFonts w:eastAsia="Calibri"/>
          <w:i/>
          <w:color w:val="000000"/>
          <w:lang w:eastAsia="en-US"/>
        </w:rPr>
        <w:t>(</w:t>
      </w:r>
      <w:r w:rsidRPr="00CE5A5D">
        <w:rPr>
          <w:rFonts w:eastAsia="Calibri"/>
          <w:bCs/>
          <w:i/>
          <w:color w:val="000000"/>
          <w:lang w:eastAsia="en-US"/>
        </w:rPr>
        <w:t>Контрагенту)</w:t>
      </w:r>
      <w:r w:rsidRPr="00CE5A5D">
        <w:rPr>
          <w:rFonts w:eastAsia="Calibri"/>
          <w:i/>
          <w:color w:val="000000"/>
          <w:lang w:eastAsia="en-US"/>
        </w:rPr>
        <w:t xml:space="preserve"> </w:t>
      </w:r>
      <w:r w:rsidRPr="00CE5A5D">
        <w:rPr>
          <w:rFonts w:eastAsia="Calibri"/>
          <w:color w:val="000000"/>
          <w:lang w:eastAsia="en-US"/>
        </w:rPr>
        <w:t xml:space="preserve">без применения к </w:t>
      </w:r>
      <w:r w:rsidRPr="00CE5A5D">
        <w:rPr>
          <w:rFonts w:eastAsia="Calibri"/>
          <w:i/>
          <w:color w:val="000000"/>
          <w:lang w:eastAsia="en-US"/>
        </w:rPr>
        <w:t>(Обществу)</w:t>
      </w:r>
      <w:r w:rsidRPr="00CE5A5D">
        <w:rPr>
          <w:rFonts w:eastAsia="Calibri"/>
          <w:color w:val="000000"/>
          <w:lang w:eastAsia="en-US"/>
        </w:rPr>
        <w:t xml:space="preserve"> какой-либо ответственности за нарушение сроков оплаты </w:t>
      </w:r>
      <w:r w:rsidRPr="00CE5A5D">
        <w:rPr>
          <w:rFonts w:eastAsia="Calibri"/>
          <w:bCs/>
          <w:color w:val="000000"/>
          <w:lang w:eastAsia="en-US"/>
        </w:rPr>
        <w:t>по любым основаниям, в том числе</w:t>
      </w:r>
      <w:r w:rsidRPr="00CE5A5D">
        <w:rPr>
          <w:rFonts w:eastAsia="Calibri"/>
          <w:bCs/>
          <w:i/>
          <w:color w:val="000000"/>
          <w:lang w:eastAsia="en-US"/>
        </w:rPr>
        <w:t xml:space="preserve"> </w:t>
      </w:r>
      <w:r w:rsidRPr="00CE5A5D">
        <w:rPr>
          <w:rFonts w:eastAsia="Calibri"/>
          <w:color w:val="000000"/>
          <w:lang w:eastAsia="en-US"/>
        </w:rPr>
        <w:t>по договорам, заключенным между (</w:t>
      </w:r>
      <w:r w:rsidRPr="00CE5A5D">
        <w:rPr>
          <w:rFonts w:eastAsia="Calibri"/>
          <w:i/>
          <w:color w:val="000000"/>
          <w:lang w:eastAsia="en-US"/>
        </w:rPr>
        <w:t>Обществом)</w:t>
      </w:r>
      <w:r w:rsidRPr="00CE5A5D">
        <w:rPr>
          <w:rFonts w:eastAsia="Calibri"/>
          <w:color w:val="000000"/>
          <w:lang w:eastAsia="en-US"/>
        </w:rPr>
        <w:t xml:space="preserve"> и </w:t>
      </w:r>
      <w:r w:rsidRPr="00CE5A5D">
        <w:rPr>
          <w:rFonts w:eastAsia="Calibri"/>
          <w:i/>
          <w:color w:val="000000"/>
          <w:lang w:eastAsia="en-US"/>
        </w:rPr>
        <w:t>(Контрагентом</w:t>
      </w:r>
      <w:r w:rsidRPr="00CE5A5D">
        <w:rPr>
          <w:rFonts w:eastAsia="Calibri"/>
          <w:bCs/>
          <w:i/>
          <w:color w:val="000000"/>
          <w:lang w:eastAsia="en-US"/>
        </w:rPr>
        <w:t>),</w:t>
      </w:r>
      <w:r w:rsidRPr="00CE5A5D">
        <w:rPr>
          <w:rFonts w:eastAsia="Calibri"/>
          <w:bCs/>
          <w:color w:val="000000"/>
          <w:lang w:eastAsia="en-US"/>
        </w:rPr>
        <w:t xml:space="preserve"> в </w:t>
      </w:r>
      <w:bookmarkEnd w:id="5"/>
      <w:bookmarkEnd w:id="6"/>
      <w:r w:rsidRPr="00CE5A5D">
        <w:rPr>
          <w:rFonts w:eastAsia="Calibri"/>
          <w:bCs/>
          <w:color w:val="000000"/>
          <w:lang w:eastAsia="en-US"/>
        </w:rPr>
        <w:t>случаях:</w:t>
      </w:r>
    </w:p>
    <w:p w:rsidR="00D145B7" w:rsidRPr="00CE5A5D" w:rsidRDefault="00D145B7" w:rsidP="00D145B7">
      <w:pPr>
        <w:tabs>
          <w:tab w:val="left" w:pos="426"/>
          <w:tab w:val="left" w:pos="567"/>
          <w:tab w:val="left" w:pos="993"/>
          <w:tab w:val="left" w:pos="1418"/>
        </w:tabs>
        <w:ind w:firstLine="567"/>
        <w:contextualSpacing/>
        <w:jc w:val="both"/>
        <w:rPr>
          <w:rFonts w:eastAsia="Calibri"/>
          <w:color w:val="000000"/>
          <w:lang w:eastAsia="en-US"/>
        </w:rPr>
      </w:pPr>
      <w:r w:rsidRPr="00CE5A5D">
        <w:rPr>
          <w:rFonts w:eastAsia="Calibri"/>
          <w:bCs/>
          <w:color w:val="000000"/>
          <w:lang w:eastAsia="en-US"/>
        </w:rPr>
        <w:t>3.1.1. </w:t>
      </w:r>
      <w:r w:rsidRPr="00CE5A5D">
        <w:rPr>
          <w:rFonts w:eastAsia="Calibri"/>
          <w:color w:val="000000"/>
          <w:lang w:eastAsia="en-US"/>
        </w:rPr>
        <w:t xml:space="preserve">отмены или признания соответствующего </w:t>
      </w:r>
      <w:r w:rsidRPr="00CE5A5D">
        <w:rPr>
          <w:rFonts w:eastAsia="Calibri"/>
          <w:bCs/>
          <w:color w:val="000000"/>
          <w:lang w:eastAsia="en-US"/>
        </w:rPr>
        <w:t xml:space="preserve">акта органа государственной власти (в частности, но не ограничиваясь этим, </w:t>
      </w:r>
      <w:r w:rsidRPr="00CE5A5D">
        <w:rPr>
          <w:rFonts w:eastAsia="Calibri"/>
          <w:color w:val="000000"/>
          <w:lang w:eastAsia="en-US"/>
        </w:rPr>
        <w:t xml:space="preserve">решения налогового органа </w:t>
      </w:r>
      <w:r w:rsidRPr="00CE5A5D">
        <w:rPr>
          <w:rFonts w:eastAsia="Calibri"/>
          <w:bCs/>
          <w:color w:val="000000"/>
          <w:lang w:eastAsia="en-US"/>
        </w:rPr>
        <w:t xml:space="preserve">или постановления о возбуждении уголовного дела) </w:t>
      </w:r>
      <w:r w:rsidRPr="00CE5A5D">
        <w:rPr>
          <w:rFonts w:eastAsia="Calibri"/>
          <w:color w:val="000000"/>
          <w:lang w:eastAsia="en-US"/>
        </w:rPr>
        <w:t xml:space="preserve">недействительным полностью или в соответствующей части в установленном законом порядке, </w:t>
      </w:r>
    </w:p>
    <w:p w:rsidR="00D145B7" w:rsidRPr="00CE5A5D" w:rsidRDefault="00D145B7" w:rsidP="00D145B7">
      <w:pPr>
        <w:tabs>
          <w:tab w:val="left" w:pos="426"/>
          <w:tab w:val="left" w:pos="567"/>
          <w:tab w:val="left" w:pos="993"/>
          <w:tab w:val="left" w:pos="1418"/>
        </w:tabs>
        <w:ind w:firstLine="567"/>
        <w:contextualSpacing/>
        <w:jc w:val="both"/>
        <w:rPr>
          <w:rFonts w:eastAsia="Calibri"/>
          <w:color w:val="000000"/>
          <w:lang w:eastAsia="en-US"/>
        </w:rPr>
      </w:pPr>
      <w:r w:rsidRPr="00CE5A5D">
        <w:rPr>
          <w:rFonts w:eastAsia="Calibri"/>
          <w:color w:val="000000"/>
          <w:lang w:eastAsia="en-US"/>
        </w:rPr>
        <w:t>3.1.2. урегулирования каким-либо Звеном цепочки ситуации в отношении Несформированного</w:t>
      </w:r>
      <w:r w:rsidRPr="00CE5A5D">
        <w:rPr>
          <w:rFonts w:eastAsia="Calibri"/>
          <w:bCs/>
          <w:color w:val="000000"/>
          <w:lang w:eastAsia="en-US"/>
        </w:rPr>
        <w:t xml:space="preserve"> источника вычета НДС, если ранее </w:t>
      </w:r>
      <w:r w:rsidRPr="00CE5A5D">
        <w:rPr>
          <w:rFonts w:eastAsia="Calibri"/>
          <w:bCs/>
          <w:i/>
          <w:color w:val="000000"/>
          <w:lang w:eastAsia="en-US"/>
        </w:rPr>
        <w:t>(Общество)</w:t>
      </w:r>
      <w:r w:rsidRPr="00CE5A5D">
        <w:rPr>
          <w:rFonts w:eastAsia="Calibri"/>
          <w:bCs/>
          <w:color w:val="000000"/>
          <w:lang w:eastAsia="en-US"/>
        </w:rPr>
        <w:t xml:space="preserve"> добровольно отказалось от принятия к вычету НДС по операциям с </w:t>
      </w:r>
      <w:r w:rsidRPr="00CE5A5D">
        <w:rPr>
          <w:rFonts w:eastAsia="Calibri"/>
          <w:bCs/>
          <w:i/>
          <w:color w:val="000000"/>
          <w:lang w:eastAsia="en-US"/>
        </w:rPr>
        <w:t>(Контрагентом)</w:t>
      </w:r>
      <w:r w:rsidRPr="00CE5A5D">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D145B7" w:rsidRPr="00CE5A5D" w:rsidRDefault="00D145B7" w:rsidP="00D145B7">
      <w:pPr>
        <w:tabs>
          <w:tab w:val="left" w:pos="426"/>
          <w:tab w:val="left" w:pos="567"/>
          <w:tab w:val="left" w:pos="993"/>
          <w:tab w:val="left" w:pos="1418"/>
        </w:tabs>
        <w:ind w:firstLine="567"/>
        <w:contextualSpacing/>
        <w:jc w:val="both"/>
        <w:rPr>
          <w:rFonts w:eastAsia="Calibri"/>
          <w:color w:val="000000"/>
          <w:lang w:eastAsia="en-US"/>
        </w:rPr>
      </w:pPr>
      <w:r w:rsidRPr="00CE5A5D">
        <w:rPr>
          <w:rFonts w:eastAsia="Calibri"/>
          <w:bCs/>
          <w:color w:val="000000"/>
          <w:lang w:eastAsia="en-US"/>
        </w:rPr>
        <w:t>3.2. </w:t>
      </w:r>
      <w:r w:rsidRPr="00CE5A5D">
        <w:rPr>
          <w:rFonts w:eastAsia="Calibri"/>
          <w:bCs/>
          <w:i/>
          <w:color w:val="000000"/>
          <w:lang w:eastAsia="en-US"/>
        </w:rPr>
        <w:t>(</w:t>
      </w:r>
      <w:r w:rsidRPr="00CE5A5D">
        <w:rPr>
          <w:rFonts w:eastAsia="Calibri"/>
          <w:i/>
          <w:color w:val="000000"/>
          <w:lang w:eastAsia="en-US"/>
        </w:rPr>
        <w:t>Общество)</w:t>
      </w:r>
      <w:r w:rsidRPr="00CE5A5D">
        <w:rPr>
          <w:rFonts w:eastAsia="Calibri"/>
          <w:color w:val="000000"/>
          <w:lang w:eastAsia="en-US"/>
        </w:rPr>
        <w:t xml:space="preserve"> возвращает денежные средства </w:t>
      </w:r>
      <w:r w:rsidRPr="00CE5A5D">
        <w:rPr>
          <w:rFonts w:eastAsia="Calibri"/>
          <w:i/>
          <w:color w:val="000000"/>
          <w:lang w:eastAsia="en-US"/>
        </w:rPr>
        <w:t>(Контрагенту)</w:t>
      </w:r>
      <w:r w:rsidRPr="00CE5A5D">
        <w:rPr>
          <w:rFonts w:eastAsia="Calibri"/>
          <w:color w:val="000000"/>
          <w:lang w:eastAsia="en-US"/>
        </w:rPr>
        <w:t xml:space="preserve"> в течение 10 (десяти) рабочих дней с даты получения </w:t>
      </w:r>
      <w:r w:rsidRPr="00CE5A5D">
        <w:rPr>
          <w:rFonts w:eastAsia="Calibri"/>
          <w:i/>
          <w:color w:val="000000"/>
          <w:lang w:eastAsia="en-US"/>
        </w:rPr>
        <w:t>(Обществом)</w:t>
      </w:r>
      <w:r w:rsidRPr="00CE5A5D">
        <w:rPr>
          <w:rFonts w:eastAsia="Calibri"/>
          <w:color w:val="000000"/>
          <w:lang w:eastAsia="en-US"/>
        </w:rPr>
        <w:t xml:space="preserve"> приложенных копий документов, подтверждающих обстоятельства, указанные в п.</w:t>
      </w:r>
      <w:r w:rsidRPr="00CE5A5D">
        <w:rPr>
          <w:rFonts w:eastAsia="Calibri"/>
          <w:bCs/>
          <w:color w:val="000000"/>
          <w:lang w:eastAsia="en-US"/>
        </w:rPr>
        <w:t xml:space="preserve"> </w:t>
      </w:r>
      <w:r w:rsidRPr="00CE5A5D">
        <w:rPr>
          <w:rFonts w:eastAsia="Calibri"/>
          <w:color w:val="000000"/>
          <w:lang w:eastAsia="en-US"/>
        </w:rPr>
        <w:t>3.1 Особых условий.</w:t>
      </w:r>
    </w:p>
    <w:p w:rsidR="00D145B7" w:rsidRPr="00CE5A5D" w:rsidRDefault="00D145B7" w:rsidP="00D145B7">
      <w:pPr>
        <w:tabs>
          <w:tab w:val="left" w:pos="426"/>
          <w:tab w:val="left" w:pos="567"/>
          <w:tab w:val="left" w:pos="993"/>
          <w:tab w:val="left" w:pos="1418"/>
        </w:tabs>
        <w:ind w:firstLine="567"/>
        <w:contextualSpacing/>
        <w:jc w:val="both"/>
        <w:rPr>
          <w:rFonts w:eastAsia="Calibri"/>
          <w:bCs/>
          <w:color w:val="000000"/>
          <w:lang w:eastAsia="en-US"/>
        </w:rPr>
      </w:pPr>
      <w:r w:rsidRPr="00CE5A5D">
        <w:rPr>
          <w:rFonts w:eastAsia="Calibri"/>
          <w:bCs/>
          <w:color w:val="000000"/>
          <w:lang w:eastAsia="en-US"/>
        </w:rPr>
        <w:t xml:space="preserve">3.3. В случае, определенном в п. 3.1.2 Особых условий, </w:t>
      </w:r>
      <w:r w:rsidRPr="00CE5A5D">
        <w:rPr>
          <w:rFonts w:eastAsia="Calibri"/>
          <w:bCs/>
          <w:i/>
          <w:color w:val="000000"/>
          <w:lang w:eastAsia="en-US"/>
        </w:rPr>
        <w:t>(Общество)</w:t>
      </w:r>
      <w:r w:rsidRPr="00CE5A5D">
        <w:rPr>
          <w:rFonts w:eastAsia="Calibri"/>
          <w:bCs/>
          <w:color w:val="000000"/>
          <w:lang w:eastAsia="en-US"/>
        </w:rPr>
        <w:t xml:space="preserve"> принимает на себя обязательство по возврату </w:t>
      </w:r>
      <w:r w:rsidRPr="00CE5A5D">
        <w:rPr>
          <w:rFonts w:eastAsia="Calibri"/>
          <w:bCs/>
          <w:i/>
          <w:color w:val="000000"/>
          <w:lang w:eastAsia="en-US"/>
        </w:rPr>
        <w:t xml:space="preserve">(Контрагенту) </w:t>
      </w:r>
      <w:r w:rsidRPr="00CE5A5D">
        <w:rPr>
          <w:rFonts w:eastAsia="Calibri"/>
          <w:bCs/>
          <w:color w:val="000000"/>
          <w:lang w:eastAsia="en-US"/>
        </w:rPr>
        <w:t xml:space="preserve">денежных средств, оставленных </w:t>
      </w:r>
      <w:r w:rsidRPr="00CE5A5D">
        <w:rPr>
          <w:rFonts w:eastAsia="Calibri"/>
          <w:bCs/>
          <w:i/>
          <w:color w:val="000000"/>
          <w:lang w:eastAsia="en-US"/>
        </w:rPr>
        <w:t>(Обществом)</w:t>
      </w:r>
      <w:r w:rsidRPr="00CE5A5D">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CE5A5D">
        <w:rPr>
          <w:rFonts w:eastAsia="Calibri"/>
          <w:color w:val="000000"/>
          <w:lang w:eastAsia="en-US"/>
        </w:rPr>
        <w:t>урегулирования ситуации в отношении Несформированного</w:t>
      </w:r>
      <w:r w:rsidRPr="00CE5A5D">
        <w:rPr>
          <w:rFonts w:eastAsia="Calibri"/>
          <w:bCs/>
          <w:color w:val="000000"/>
          <w:lang w:eastAsia="en-US"/>
        </w:rPr>
        <w:t xml:space="preserve"> источника вычета НДС </w:t>
      </w:r>
      <w:r w:rsidRPr="00CE5A5D">
        <w:rPr>
          <w:rFonts w:eastAsia="Calibri"/>
          <w:color w:val="000000"/>
          <w:lang w:eastAsia="en-US"/>
        </w:rPr>
        <w:t xml:space="preserve">Предшествующими звеньями цепочки </w:t>
      </w:r>
      <w:r w:rsidRPr="00CE5A5D">
        <w:rPr>
          <w:rFonts w:eastAsia="Calibri"/>
          <w:bCs/>
          <w:color w:val="000000"/>
          <w:lang w:eastAsia="en-US"/>
        </w:rPr>
        <w:t xml:space="preserve">не истек установленный ст. 172 НК РФ срок, в течение которого </w:t>
      </w:r>
      <w:r w:rsidRPr="00CE5A5D">
        <w:rPr>
          <w:rFonts w:eastAsia="Calibri"/>
          <w:bCs/>
          <w:i/>
          <w:color w:val="000000"/>
          <w:lang w:eastAsia="en-US"/>
        </w:rPr>
        <w:t>(Общество)</w:t>
      </w:r>
      <w:r w:rsidRPr="00CE5A5D">
        <w:rPr>
          <w:rFonts w:eastAsia="Calibri"/>
          <w:bCs/>
          <w:color w:val="000000"/>
          <w:lang w:eastAsia="en-US"/>
        </w:rPr>
        <w:t xml:space="preserve"> сможет принять к вычету НДС.</w:t>
      </w:r>
    </w:p>
    <w:p w:rsidR="00D145B7" w:rsidRPr="00CE5A5D" w:rsidRDefault="00D145B7" w:rsidP="00D145B7">
      <w:pPr>
        <w:widowControl w:val="0"/>
        <w:tabs>
          <w:tab w:val="left" w:pos="426"/>
          <w:tab w:val="left" w:pos="567"/>
          <w:tab w:val="left" w:pos="993"/>
          <w:tab w:val="left" w:pos="1418"/>
        </w:tabs>
        <w:ind w:firstLine="567"/>
        <w:contextualSpacing/>
        <w:jc w:val="both"/>
        <w:rPr>
          <w:rFonts w:eastAsia="Calibri"/>
          <w:color w:val="000000"/>
          <w:lang w:eastAsia="en-US"/>
        </w:rPr>
      </w:pPr>
      <w:r w:rsidRPr="00CE5A5D">
        <w:rPr>
          <w:rFonts w:eastAsia="Calibri"/>
          <w:bCs/>
          <w:color w:val="000000"/>
          <w:lang w:eastAsia="en-US"/>
        </w:rPr>
        <w:t xml:space="preserve">Своевременное информирование </w:t>
      </w:r>
      <w:r w:rsidRPr="00CE5A5D">
        <w:rPr>
          <w:rFonts w:eastAsia="Calibri"/>
          <w:bCs/>
          <w:i/>
          <w:color w:val="000000"/>
          <w:lang w:eastAsia="en-US"/>
        </w:rPr>
        <w:t>(Общества)</w:t>
      </w:r>
      <w:r w:rsidRPr="00CE5A5D">
        <w:rPr>
          <w:rFonts w:eastAsia="Calibri"/>
          <w:bCs/>
          <w:color w:val="000000"/>
          <w:lang w:eastAsia="en-US"/>
        </w:rPr>
        <w:t xml:space="preserve"> об </w:t>
      </w:r>
      <w:r w:rsidRPr="00CE5A5D">
        <w:rPr>
          <w:rFonts w:eastAsia="Calibri"/>
          <w:color w:val="000000"/>
          <w:lang w:eastAsia="en-US"/>
        </w:rPr>
        <w:t>урегулировании ситуации в отношении Несформированного</w:t>
      </w:r>
      <w:r w:rsidRPr="00CE5A5D">
        <w:rPr>
          <w:rFonts w:eastAsia="Calibri"/>
          <w:bCs/>
          <w:color w:val="000000"/>
          <w:lang w:eastAsia="en-US"/>
        </w:rPr>
        <w:t xml:space="preserve"> источника вычета НДС </w:t>
      </w:r>
      <w:r w:rsidRPr="00CE5A5D">
        <w:rPr>
          <w:rFonts w:eastAsia="Calibri"/>
          <w:bCs/>
          <w:i/>
          <w:color w:val="000000"/>
          <w:lang w:eastAsia="en-US"/>
        </w:rPr>
        <w:t>(Контрагентом)</w:t>
      </w:r>
      <w:r w:rsidRPr="00CE5A5D">
        <w:rPr>
          <w:rFonts w:eastAsia="Calibri"/>
          <w:bCs/>
          <w:color w:val="000000"/>
          <w:lang w:eastAsia="en-US"/>
        </w:rPr>
        <w:t xml:space="preserve"> или </w:t>
      </w:r>
      <w:r w:rsidRPr="00CE5A5D">
        <w:rPr>
          <w:rFonts w:eastAsia="Calibri"/>
          <w:color w:val="000000"/>
          <w:lang w:eastAsia="en-US"/>
        </w:rPr>
        <w:t xml:space="preserve">Предшествующими звеньями цепочки по отношению к Обществу </w:t>
      </w:r>
      <w:r w:rsidRPr="00CE5A5D">
        <w:rPr>
          <w:rFonts w:eastAsia="Calibri"/>
          <w:bCs/>
          <w:color w:val="000000"/>
          <w:lang w:eastAsia="en-US"/>
        </w:rPr>
        <w:t xml:space="preserve">является обязанностью </w:t>
      </w:r>
      <w:r w:rsidRPr="00CE5A5D">
        <w:rPr>
          <w:rFonts w:eastAsia="Calibri"/>
          <w:bCs/>
          <w:i/>
          <w:color w:val="000000"/>
          <w:lang w:eastAsia="en-US"/>
        </w:rPr>
        <w:t>(Контрагента)</w:t>
      </w:r>
      <w:r w:rsidRPr="00CE5A5D">
        <w:rPr>
          <w:rFonts w:eastAsia="Calibri"/>
          <w:bCs/>
          <w:color w:val="000000"/>
          <w:lang w:eastAsia="en-US"/>
        </w:rPr>
        <w:t xml:space="preserve">. Если срок принятия </w:t>
      </w:r>
      <w:r w:rsidRPr="00CE5A5D">
        <w:rPr>
          <w:rFonts w:eastAsia="Calibri"/>
          <w:bCs/>
          <w:i/>
          <w:color w:val="000000"/>
          <w:lang w:eastAsia="en-US"/>
        </w:rPr>
        <w:t>(Обществом)</w:t>
      </w:r>
      <w:r w:rsidRPr="00CE5A5D">
        <w:rPr>
          <w:rFonts w:eastAsia="Calibri"/>
          <w:bCs/>
          <w:color w:val="000000"/>
          <w:lang w:eastAsia="en-US"/>
        </w:rPr>
        <w:t xml:space="preserve"> к вычету НДС истечет к моменту, когда </w:t>
      </w:r>
      <w:r w:rsidRPr="00CE5A5D">
        <w:rPr>
          <w:rFonts w:eastAsia="Calibri"/>
          <w:bCs/>
          <w:i/>
          <w:color w:val="000000"/>
          <w:lang w:eastAsia="en-US"/>
        </w:rPr>
        <w:t>(Общество)</w:t>
      </w:r>
      <w:r w:rsidRPr="00CE5A5D">
        <w:rPr>
          <w:rFonts w:eastAsia="Calibri"/>
          <w:bCs/>
          <w:color w:val="000000"/>
          <w:lang w:eastAsia="en-US"/>
        </w:rPr>
        <w:t xml:space="preserve"> узнает об </w:t>
      </w:r>
      <w:r w:rsidRPr="00CE5A5D">
        <w:rPr>
          <w:rFonts w:eastAsia="Calibri"/>
          <w:color w:val="000000"/>
          <w:lang w:eastAsia="en-US"/>
        </w:rPr>
        <w:t>урегулировании ситуации в отношении Несформированного</w:t>
      </w:r>
      <w:r w:rsidRPr="00CE5A5D">
        <w:rPr>
          <w:rFonts w:eastAsia="Calibri"/>
          <w:bCs/>
          <w:color w:val="000000"/>
          <w:lang w:eastAsia="en-US"/>
        </w:rPr>
        <w:t xml:space="preserve"> источника вычета НДС, </w:t>
      </w:r>
      <w:r w:rsidRPr="00CE5A5D">
        <w:rPr>
          <w:rFonts w:eastAsia="Calibri"/>
          <w:bCs/>
          <w:i/>
          <w:color w:val="000000"/>
          <w:lang w:eastAsia="en-US"/>
        </w:rPr>
        <w:t>(Общество)</w:t>
      </w:r>
      <w:r w:rsidRPr="00CE5A5D">
        <w:rPr>
          <w:rFonts w:eastAsia="Calibri"/>
          <w:bCs/>
          <w:color w:val="000000"/>
          <w:lang w:eastAsia="en-US"/>
        </w:rPr>
        <w:t xml:space="preserve"> вправе не возвращать </w:t>
      </w:r>
      <w:r w:rsidRPr="00CE5A5D">
        <w:rPr>
          <w:rFonts w:eastAsia="Calibri"/>
          <w:bCs/>
          <w:i/>
          <w:color w:val="000000"/>
          <w:lang w:eastAsia="en-US"/>
        </w:rPr>
        <w:t>(Контрагенту)</w:t>
      </w:r>
      <w:r w:rsidRPr="00CE5A5D">
        <w:rPr>
          <w:rFonts w:eastAsia="Calibri"/>
          <w:bCs/>
          <w:color w:val="000000"/>
          <w:lang w:eastAsia="en-US"/>
        </w:rPr>
        <w:t xml:space="preserve"> сумму, указанную в п. 3.1. Особых условий, а (</w:t>
      </w:r>
      <w:r w:rsidRPr="00CE5A5D">
        <w:rPr>
          <w:rFonts w:eastAsia="Calibri"/>
          <w:bCs/>
          <w:i/>
          <w:color w:val="000000"/>
          <w:lang w:eastAsia="en-US"/>
        </w:rPr>
        <w:t>Контрагент</w:t>
      </w:r>
      <w:r w:rsidRPr="00CE5A5D">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D145B7" w:rsidRPr="00CE5A5D" w:rsidRDefault="00D145B7" w:rsidP="00D145B7">
      <w:pPr>
        <w:widowControl w:val="0"/>
        <w:tabs>
          <w:tab w:val="left" w:pos="426"/>
          <w:tab w:val="left" w:pos="567"/>
          <w:tab w:val="left" w:pos="993"/>
          <w:tab w:val="left" w:pos="1418"/>
        </w:tabs>
        <w:ind w:firstLine="567"/>
        <w:contextualSpacing/>
        <w:jc w:val="both"/>
        <w:rPr>
          <w:rFonts w:eastAsia="Calibri"/>
          <w:color w:val="000000"/>
          <w:lang w:eastAsia="en-US"/>
        </w:rPr>
      </w:pPr>
    </w:p>
    <w:p w:rsidR="00D145B7" w:rsidRPr="00CE5A5D" w:rsidRDefault="00D145B7" w:rsidP="00D145B7">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CE5A5D">
        <w:rPr>
          <w:rFonts w:eastAsia="Calibri"/>
          <w:b/>
          <w:color w:val="000000"/>
          <w:shd w:val="clear" w:color="auto" w:fill="FFFFFF"/>
          <w:lang w:eastAsia="en-US"/>
        </w:rPr>
        <w:t>Прочие условия.</w:t>
      </w:r>
    </w:p>
    <w:p w:rsidR="00D145B7" w:rsidRPr="00CE5A5D" w:rsidRDefault="00D145B7" w:rsidP="00D145B7">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CE5A5D">
        <w:rPr>
          <w:rFonts w:eastAsia="Calibri"/>
          <w:color w:val="000000"/>
          <w:lang w:eastAsia="en-US"/>
        </w:rPr>
        <w:t>4.1.</w:t>
      </w:r>
      <w:r w:rsidRPr="00CE5A5D">
        <w:rPr>
          <w:rFonts w:eastAsia="Calibri"/>
          <w:bCs/>
          <w:color w:val="000000"/>
          <w:lang w:eastAsia="en-US"/>
        </w:rPr>
        <w:t> </w:t>
      </w:r>
      <w:r w:rsidRPr="00CE5A5D">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CE5A5D">
        <w:rPr>
          <w:rFonts w:eastAsia="Calibri"/>
          <w:bCs/>
          <w:color w:val="000000"/>
          <w:lang w:eastAsia="en-US"/>
        </w:rPr>
        <w:t xml:space="preserve">настоящего </w:t>
      </w:r>
      <w:r w:rsidRPr="00CE5A5D">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CE5A5D">
        <w:rPr>
          <w:rFonts w:eastAsia="Calibri"/>
          <w:bCs/>
          <w:color w:val="000000"/>
          <w:lang w:eastAsia="en-US"/>
        </w:rPr>
        <w:t xml:space="preserve">настоящему </w:t>
      </w:r>
      <w:r w:rsidRPr="00CE5A5D">
        <w:rPr>
          <w:rFonts w:eastAsia="Calibri"/>
          <w:color w:val="000000"/>
          <w:lang w:eastAsia="en-US"/>
        </w:rPr>
        <w:t>Договору. В случае признания</w:t>
      </w:r>
      <w:r w:rsidRPr="00CE5A5D">
        <w:rPr>
          <w:rFonts w:eastAsia="Calibri"/>
          <w:bCs/>
          <w:color w:val="000000"/>
          <w:lang w:eastAsia="en-US"/>
        </w:rPr>
        <w:t xml:space="preserve"> настоящего</w:t>
      </w:r>
      <w:r w:rsidRPr="00CE5A5D">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CE5A5D">
        <w:rPr>
          <w:rFonts w:eastAsia="Calibri"/>
          <w:bCs/>
          <w:color w:val="000000"/>
          <w:lang w:eastAsia="en-US"/>
        </w:rPr>
        <w:t xml:space="preserve">настоящего </w:t>
      </w:r>
      <w:r w:rsidRPr="00CE5A5D">
        <w:rPr>
          <w:rFonts w:eastAsia="Calibri"/>
          <w:color w:val="000000"/>
          <w:lang w:eastAsia="en-US"/>
        </w:rPr>
        <w:t>Договора.</w:t>
      </w:r>
    </w:p>
    <w:p w:rsidR="00D145B7" w:rsidRPr="00CE5A5D" w:rsidRDefault="00D145B7" w:rsidP="00D145B7">
      <w:pPr>
        <w:tabs>
          <w:tab w:val="left" w:pos="567"/>
          <w:tab w:val="left" w:pos="993"/>
          <w:tab w:val="left" w:pos="1418"/>
        </w:tabs>
        <w:ind w:firstLine="567"/>
        <w:jc w:val="both"/>
        <w:rPr>
          <w:rFonts w:eastAsia="Calibri"/>
          <w:color w:val="000000"/>
          <w:lang w:eastAsia="en-US"/>
        </w:rPr>
      </w:pPr>
      <w:r w:rsidRPr="00CE5A5D">
        <w:rPr>
          <w:rFonts w:eastAsia="Calibri"/>
          <w:color w:val="000000"/>
          <w:lang w:eastAsia="en-US"/>
        </w:rPr>
        <w:t>4.2. В дополнение к обязательствам, предусмотренным в настоящем Договоре:</w:t>
      </w:r>
    </w:p>
    <w:p w:rsidR="00D145B7" w:rsidRPr="00CE5A5D" w:rsidRDefault="00D145B7" w:rsidP="00D145B7">
      <w:pPr>
        <w:tabs>
          <w:tab w:val="left" w:pos="567"/>
          <w:tab w:val="left" w:pos="993"/>
          <w:tab w:val="left" w:pos="1418"/>
        </w:tabs>
        <w:ind w:firstLine="567"/>
        <w:jc w:val="both"/>
        <w:rPr>
          <w:rFonts w:eastAsia="Calibri"/>
          <w:color w:val="000000"/>
          <w:lang w:eastAsia="en-US"/>
        </w:rPr>
      </w:pPr>
      <w:r w:rsidRPr="00CE5A5D">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D145B7" w:rsidRPr="00CE5A5D" w:rsidRDefault="00D145B7" w:rsidP="00D145B7">
      <w:pPr>
        <w:tabs>
          <w:tab w:val="left" w:pos="567"/>
          <w:tab w:val="left" w:pos="993"/>
          <w:tab w:val="left" w:pos="1418"/>
        </w:tabs>
        <w:ind w:firstLine="567"/>
        <w:jc w:val="both"/>
        <w:rPr>
          <w:rFonts w:eastAsia="Calibri"/>
          <w:color w:val="000000"/>
          <w:lang w:eastAsia="en-US"/>
        </w:rPr>
      </w:pPr>
      <w:r w:rsidRPr="00CE5A5D">
        <w:rPr>
          <w:rFonts w:eastAsia="Calibri"/>
          <w:color w:val="000000"/>
          <w:lang w:eastAsia="en-US"/>
        </w:rPr>
        <w:t>4.2.2. (</w:t>
      </w:r>
      <w:r w:rsidRPr="00CE5A5D">
        <w:rPr>
          <w:rFonts w:eastAsia="Calibri"/>
          <w:i/>
          <w:color w:val="000000"/>
          <w:lang w:eastAsia="en-US"/>
        </w:rPr>
        <w:t>Контрагент</w:t>
      </w:r>
      <w:r w:rsidRPr="00CE5A5D">
        <w:rPr>
          <w:rFonts w:eastAsia="Calibri"/>
          <w:color w:val="000000"/>
          <w:lang w:eastAsia="en-US"/>
        </w:rPr>
        <w:t xml:space="preserve">) обязуется представить </w:t>
      </w:r>
      <w:r w:rsidRPr="00CE5A5D">
        <w:rPr>
          <w:rFonts w:eastAsia="Calibri"/>
          <w:i/>
          <w:color w:val="000000"/>
          <w:lang w:eastAsia="en-US"/>
        </w:rPr>
        <w:t>(Обществу)</w:t>
      </w:r>
      <w:r w:rsidRPr="00CE5A5D">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CE5A5D">
        <w:rPr>
          <w:rFonts w:eastAsia="Calibri"/>
          <w:color w:val="000000"/>
          <w:lang w:eastAsia="fr-FR"/>
        </w:rPr>
        <w:t xml:space="preserve">(десяти) </w:t>
      </w:r>
      <w:r w:rsidRPr="00CE5A5D">
        <w:rPr>
          <w:rFonts w:eastAsia="Calibri"/>
          <w:color w:val="000000"/>
          <w:lang w:eastAsia="en-US"/>
        </w:rPr>
        <w:t xml:space="preserve">рабочих дней с даты подписания соответствующего </w:t>
      </w:r>
      <w:r w:rsidRPr="00CE5A5D">
        <w:rPr>
          <w:rFonts w:eastAsia="Calibri"/>
          <w:color w:val="000000"/>
          <w:lang w:eastAsia="en-US"/>
        </w:rPr>
        <w:lastRenderedPageBreak/>
        <w:t>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D145B7" w:rsidRPr="00CE5A5D" w:rsidRDefault="00D145B7" w:rsidP="00D145B7">
      <w:pPr>
        <w:tabs>
          <w:tab w:val="left" w:pos="567"/>
          <w:tab w:val="left" w:pos="1418"/>
        </w:tabs>
        <w:autoSpaceDE w:val="0"/>
        <w:autoSpaceDN w:val="0"/>
        <w:adjustRightInd w:val="0"/>
        <w:ind w:firstLine="567"/>
        <w:jc w:val="both"/>
        <w:rPr>
          <w:rFonts w:eastAsia="Calibri"/>
          <w:color w:val="000000"/>
          <w:lang w:eastAsia="fr-FR"/>
        </w:rPr>
      </w:pPr>
      <w:r w:rsidRPr="00CE5A5D">
        <w:rPr>
          <w:rFonts w:eastAsia="Calibri"/>
          <w:color w:val="000000"/>
          <w:lang w:eastAsia="en-US"/>
        </w:rPr>
        <w:t>4.2.3.</w:t>
      </w:r>
      <w:r w:rsidRPr="00CE5A5D">
        <w:rPr>
          <w:rFonts w:eastAsia="Calibri"/>
        </w:rPr>
        <w:t> </w:t>
      </w:r>
      <w:r w:rsidRPr="00CE5A5D">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CE5A5D">
        <w:rPr>
          <w:rFonts w:eastAsia="Calibri"/>
          <w:i/>
          <w:color w:val="000000"/>
          <w:lang w:eastAsia="fr-FR"/>
        </w:rPr>
        <w:t>(Обществом)</w:t>
      </w:r>
      <w:r w:rsidRPr="00CE5A5D">
        <w:rPr>
          <w:rFonts w:eastAsia="Calibri"/>
          <w:color w:val="000000"/>
          <w:lang w:eastAsia="fr-FR"/>
        </w:rPr>
        <w:t xml:space="preserve"> денежных средств с расчетных счетов Контрагента, открытых в российских банках. </w:t>
      </w:r>
    </w:p>
    <w:p w:rsidR="00D145B7" w:rsidRPr="00CE5A5D" w:rsidRDefault="00D145B7" w:rsidP="00D145B7">
      <w:pPr>
        <w:tabs>
          <w:tab w:val="left" w:pos="567"/>
          <w:tab w:val="left" w:pos="1418"/>
        </w:tabs>
        <w:ind w:firstLine="567"/>
        <w:jc w:val="both"/>
        <w:rPr>
          <w:rFonts w:eastAsia="Calibri"/>
          <w:color w:val="000000"/>
          <w:lang w:eastAsia="fr-FR"/>
        </w:rPr>
      </w:pPr>
      <w:r w:rsidRPr="00CE5A5D">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D145B7" w:rsidRPr="00CE5A5D" w:rsidRDefault="00D145B7" w:rsidP="00D145B7">
      <w:pPr>
        <w:tabs>
          <w:tab w:val="left" w:pos="567"/>
          <w:tab w:val="left" w:pos="1418"/>
        </w:tabs>
        <w:ind w:firstLine="567"/>
        <w:jc w:val="both"/>
        <w:rPr>
          <w:rFonts w:eastAsia="Calibri"/>
          <w:color w:val="000000"/>
          <w:lang w:eastAsia="fr-FR"/>
        </w:rPr>
      </w:pPr>
      <w:r w:rsidRPr="00CE5A5D">
        <w:rPr>
          <w:rFonts w:eastAsia="Calibri"/>
          <w:color w:val="000000"/>
          <w:lang w:eastAsia="fr-FR"/>
        </w:rPr>
        <w:t>4.2.4. </w:t>
      </w:r>
      <w:r w:rsidRPr="00CE5A5D">
        <w:rPr>
          <w:rFonts w:eastAsia="Calibri"/>
          <w:i/>
          <w:color w:val="000000"/>
          <w:lang w:eastAsia="fr-FR"/>
        </w:rPr>
        <w:t>(Контрагент)</w:t>
      </w:r>
      <w:r w:rsidRPr="00CE5A5D">
        <w:rPr>
          <w:rFonts w:eastAsia="Calibri"/>
          <w:color w:val="000000"/>
          <w:lang w:eastAsia="fr-FR"/>
        </w:rPr>
        <w:t xml:space="preserve"> обязуется представлять </w:t>
      </w:r>
      <w:r w:rsidRPr="00CE5A5D">
        <w:rPr>
          <w:rFonts w:eastAsia="Calibri"/>
          <w:i/>
          <w:color w:val="000000"/>
          <w:lang w:eastAsia="fr-FR"/>
        </w:rPr>
        <w:t>(Обществу)</w:t>
      </w:r>
      <w:r w:rsidRPr="00CE5A5D">
        <w:rPr>
          <w:rFonts w:eastAsia="Calibri"/>
          <w:color w:val="000000"/>
          <w:lang w:eastAsia="fr-FR"/>
        </w:rPr>
        <w:t xml:space="preserve"> необходимые документы в сроки и в формах согласно приложению №2 к Приложению </w:t>
      </w:r>
      <w:r w:rsidRPr="00CE5A5D">
        <w:rPr>
          <w:rFonts w:eastAsia="Calibri"/>
          <w:color w:val="000000"/>
          <w:lang w:val="en-US" w:eastAsia="fr-FR"/>
        </w:rPr>
        <w:t>N</w:t>
      </w:r>
      <w:r w:rsidRPr="00CE5A5D">
        <w:rPr>
          <w:rFonts w:eastAsia="Calibri"/>
          <w:color w:val="000000"/>
          <w:lang w:eastAsia="fr-FR"/>
        </w:rPr>
        <w:t xml:space="preserve"> 3 к настоящему Договору. </w:t>
      </w:r>
    </w:p>
    <w:p w:rsidR="00D145B7" w:rsidRPr="00CE5A5D" w:rsidRDefault="00D145B7" w:rsidP="00D145B7">
      <w:pPr>
        <w:tabs>
          <w:tab w:val="left" w:pos="567"/>
          <w:tab w:val="left" w:pos="1418"/>
          <w:tab w:val="left" w:pos="2160"/>
        </w:tabs>
        <w:ind w:firstLine="567"/>
        <w:jc w:val="both"/>
        <w:rPr>
          <w:color w:val="000000"/>
          <w:lang w:eastAsia="fr-FR"/>
        </w:rPr>
      </w:pPr>
      <w:r w:rsidRPr="00CE5A5D">
        <w:rPr>
          <w:rFonts w:eastAsia="Calibri"/>
          <w:color w:val="000000"/>
          <w:lang w:eastAsia="fr-FR"/>
        </w:rPr>
        <w:t xml:space="preserve">4.3. Нарушение </w:t>
      </w:r>
      <w:r w:rsidRPr="00CE5A5D">
        <w:rPr>
          <w:rFonts w:eastAsia="Calibri"/>
          <w:color w:val="000000"/>
          <w:lang w:eastAsia="en-US"/>
        </w:rPr>
        <w:t>(</w:t>
      </w:r>
      <w:r w:rsidRPr="00CE5A5D">
        <w:rPr>
          <w:rFonts w:eastAsia="Calibri"/>
          <w:i/>
          <w:color w:val="000000"/>
          <w:lang w:eastAsia="en-US"/>
        </w:rPr>
        <w:t>Контрагентом</w:t>
      </w:r>
      <w:r w:rsidRPr="00CE5A5D">
        <w:rPr>
          <w:rFonts w:eastAsia="Calibri"/>
          <w:color w:val="000000"/>
          <w:lang w:eastAsia="en-US"/>
        </w:rPr>
        <w:t xml:space="preserve">) </w:t>
      </w:r>
      <w:r w:rsidRPr="00CE5A5D">
        <w:rPr>
          <w:rFonts w:eastAsia="Calibri"/>
          <w:color w:val="000000"/>
          <w:lang w:eastAsia="fr-FR"/>
        </w:rPr>
        <w:t xml:space="preserve">заверений, неисполнение гарантий, в том числе, но не ограничиваясь </w:t>
      </w:r>
      <w:r w:rsidRPr="00CE5A5D">
        <w:rPr>
          <w:rFonts w:eastAsia="Calibri"/>
          <w:color w:val="000000"/>
          <w:lang w:eastAsia="en-US"/>
        </w:rPr>
        <w:t xml:space="preserve">непредставление, изменение или отзыв </w:t>
      </w:r>
      <w:r w:rsidRPr="00CE5A5D">
        <w:rPr>
          <w:rFonts w:eastAsia="Calibri"/>
          <w:i/>
          <w:color w:val="000000"/>
          <w:lang w:eastAsia="en-US"/>
        </w:rPr>
        <w:t>(Контрагентом)</w:t>
      </w:r>
      <w:r w:rsidRPr="00CE5A5D">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CE5A5D">
        <w:rPr>
          <w:rFonts w:eastAsia="Calibri"/>
          <w:color w:val="000000"/>
          <w:lang w:eastAsia="fr-FR"/>
        </w:rPr>
        <w:t>,</w:t>
      </w:r>
      <w:r w:rsidRPr="00CE5A5D">
        <w:rPr>
          <w:rFonts w:eastAsia="Calibri"/>
          <w:color w:val="000000"/>
        </w:rPr>
        <w:t xml:space="preserve"> а также Согласия </w:t>
      </w:r>
      <w:r w:rsidRPr="00CE5A5D">
        <w:rPr>
          <w:rFonts w:eastAsia="Calibri"/>
          <w:color w:val="000000"/>
          <w:lang w:eastAsia="en-US"/>
        </w:rPr>
        <w:t xml:space="preserve">на раскрытие </w:t>
      </w:r>
      <w:r w:rsidRPr="00CE5A5D">
        <w:rPr>
          <w:rFonts w:eastAsia="Calibri"/>
          <w:i/>
          <w:color w:val="000000"/>
          <w:lang w:eastAsia="en-US"/>
        </w:rPr>
        <w:t>(Обществом)</w:t>
      </w:r>
      <w:r w:rsidRPr="00CE5A5D">
        <w:rPr>
          <w:rFonts w:eastAsia="Calibri"/>
          <w:color w:val="000000"/>
          <w:lang w:eastAsia="en-US"/>
        </w:rPr>
        <w:t xml:space="preserve"> информации, составляющей коммерческую и(или) налоговую тайну,</w:t>
      </w:r>
      <w:r w:rsidRPr="00CE5A5D">
        <w:rPr>
          <w:rFonts w:eastAsia="Calibri"/>
          <w:color w:val="000000"/>
          <w:lang w:eastAsia="fr-FR"/>
        </w:rPr>
        <w:t xml:space="preserve"> не возмещение </w:t>
      </w:r>
      <w:r w:rsidRPr="00CE5A5D">
        <w:rPr>
          <w:rFonts w:eastAsia="Calibri"/>
          <w:i/>
          <w:color w:val="000000"/>
          <w:lang w:eastAsia="fr-FR"/>
        </w:rPr>
        <w:t>(Контрагентом)</w:t>
      </w:r>
      <w:r w:rsidRPr="00CE5A5D">
        <w:rPr>
          <w:rFonts w:eastAsia="Calibri"/>
          <w:color w:val="000000"/>
          <w:lang w:eastAsia="fr-FR"/>
        </w:rPr>
        <w:t xml:space="preserve"> имущественных потерь и (или) убытков, неисполнение или ненадлежащее исполнение </w:t>
      </w:r>
      <w:r w:rsidRPr="00CE5A5D">
        <w:rPr>
          <w:rFonts w:eastAsia="Calibri"/>
          <w:i/>
          <w:color w:val="000000"/>
          <w:lang w:eastAsia="fr-FR"/>
        </w:rPr>
        <w:t xml:space="preserve">(Контрагентом) </w:t>
      </w:r>
      <w:r w:rsidRPr="00CE5A5D">
        <w:rPr>
          <w:rFonts w:eastAsia="Calibri"/>
          <w:color w:val="000000"/>
          <w:lang w:eastAsia="fr-FR"/>
        </w:rPr>
        <w:t>обязательств, установленных настоящим пунктом Особых условий является основанием для (</w:t>
      </w:r>
      <w:r w:rsidRPr="00CE5A5D">
        <w:rPr>
          <w:rFonts w:eastAsia="Calibri"/>
          <w:i/>
          <w:color w:val="000000"/>
          <w:lang w:eastAsia="en-US"/>
        </w:rPr>
        <w:t>Общества)</w:t>
      </w:r>
      <w:r w:rsidRPr="00CE5A5D">
        <w:rPr>
          <w:rFonts w:eastAsia="Calibri"/>
          <w:color w:val="000000"/>
          <w:lang w:eastAsia="en-US"/>
        </w:rPr>
        <w:t xml:space="preserve"> требовать от </w:t>
      </w:r>
      <w:r w:rsidRPr="00CE5A5D">
        <w:rPr>
          <w:rFonts w:eastAsia="Calibri"/>
          <w:i/>
          <w:color w:val="000000"/>
          <w:lang w:eastAsia="en-US"/>
        </w:rPr>
        <w:t>(Контрагента)</w:t>
      </w:r>
      <w:r w:rsidRPr="00CE5A5D">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CE5A5D">
        <w:rPr>
          <w:rFonts w:eastAsia="Calibri"/>
          <w:i/>
          <w:color w:val="000000"/>
          <w:lang w:eastAsia="en-US"/>
        </w:rPr>
        <w:t>(Контрагента)</w:t>
      </w:r>
      <w:r w:rsidRPr="00CE5A5D">
        <w:rPr>
          <w:rFonts w:eastAsia="Calibri"/>
          <w:color w:val="000000"/>
          <w:lang w:eastAsia="en-US"/>
        </w:rPr>
        <w:t xml:space="preserve"> от исполнения предусмотренных обязательств. Кроме того, неисполнение </w:t>
      </w:r>
      <w:r w:rsidRPr="00CE5A5D">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CE5A5D">
        <w:rPr>
          <w:rFonts w:eastAsia="Calibri"/>
          <w:i/>
          <w:color w:val="000000"/>
          <w:lang w:eastAsia="fr-FR"/>
        </w:rPr>
        <w:t>(Общества)</w:t>
      </w:r>
      <w:r w:rsidRPr="00CE5A5D">
        <w:rPr>
          <w:rFonts w:eastAsia="Calibri"/>
          <w:color w:val="000000"/>
          <w:lang w:eastAsia="fr-FR"/>
        </w:rPr>
        <w:t xml:space="preserve"> от Договора (исполнения Договора) путем письменного уведомления </w:t>
      </w:r>
      <w:r w:rsidRPr="00CE5A5D">
        <w:rPr>
          <w:rFonts w:eastAsia="Calibri"/>
          <w:i/>
          <w:color w:val="000000"/>
          <w:lang w:eastAsia="en-US"/>
        </w:rPr>
        <w:t>(Контрагента) об этом</w:t>
      </w:r>
      <w:r w:rsidRPr="00CE5A5D">
        <w:rPr>
          <w:rFonts w:eastAsia="Calibri"/>
          <w:color w:val="000000"/>
          <w:lang w:eastAsia="fr-FR"/>
        </w:rPr>
        <w:t xml:space="preserve">. При этом </w:t>
      </w:r>
      <w:r w:rsidRPr="00CE5A5D">
        <w:rPr>
          <w:rFonts w:eastAsia="Calibri"/>
          <w:i/>
          <w:color w:val="000000"/>
          <w:lang w:eastAsia="en-US"/>
        </w:rPr>
        <w:t>(Контрагент)</w:t>
      </w:r>
      <w:r w:rsidRPr="00CE5A5D">
        <w:rPr>
          <w:rFonts w:eastAsia="Calibri"/>
          <w:color w:val="000000"/>
          <w:lang w:eastAsia="en-US"/>
        </w:rPr>
        <w:t xml:space="preserve"> </w:t>
      </w:r>
      <w:r w:rsidRPr="00CE5A5D">
        <w:rPr>
          <w:rFonts w:eastAsia="Calibri"/>
          <w:color w:val="000000"/>
          <w:lang w:eastAsia="fr-FR"/>
        </w:rPr>
        <w:t xml:space="preserve">не вправе требовать от </w:t>
      </w:r>
      <w:r w:rsidRPr="00CE5A5D">
        <w:rPr>
          <w:rFonts w:eastAsia="Calibri"/>
          <w:i/>
          <w:color w:val="000000"/>
          <w:lang w:eastAsia="fr-FR"/>
        </w:rPr>
        <w:t>(Общества)</w:t>
      </w:r>
      <w:r w:rsidRPr="00CE5A5D">
        <w:rPr>
          <w:rFonts w:eastAsia="Calibri"/>
          <w:color w:val="000000"/>
          <w:lang w:eastAsia="fr-FR"/>
        </w:rPr>
        <w:t xml:space="preserve"> возмещения каких-либо убытков и (или) имущественных потерь, вызванных отказом </w:t>
      </w:r>
      <w:r w:rsidRPr="00CE5A5D">
        <w:rPr>
          <w:rFonts w:eastAsia="Calibri"/>
          <w:i/>
          <w:color w:val="000000"/>
          <w:lang w:eastAsia="fr-FR"/>
        </w:rPr>
        <w:t>(Общества)</w:t>
      </w:r>
      <w:r w:rsidRPr="00CE5A5D">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CE5A5D">
        <w:rPr>
          <w:rFonts w:eastAsia="Calibri"/>
          <w:i/>
          <w:color w:val="000000"/>
          <w:lang w:eastAsia="fr-FR"/>
        </w:rPr>
        <w:t>(Общество)</w:t>
      </w:r>
      <w:r w:rsidRPr="00CE5A5D">
        <w:rPr>
          <w:rFonts w:eastAsia="Calibri"/>
          <w:color w:val="000000"/>
          <w:lang w:eastAsia="fr-FR"/>
        </w:rPr>
        <w:t xml:space="preserve"> права на возмещение убытков и/или имущественных потерь, а также взыскания неустойки.</w:t>
      </w:r>
    </w:p>
    <w:p w:rsidR="00D145B7" w:rsidRPr="00CE5A5D" w:rsidRDefault="00D145B7" w:rsidP="00D145B7">
      <w:pPr>
        <w:tabs>
          <w:tab w:val="left" w:pos="567"/>
          <w:tab w:val="left" w:pos="993"/>
          <w:tab w:val="left" w:pos="1418"/>
        </w:tabs>
        <w:ind w:firstLine="567"/>
        <w:jc w:val="both"/>
        <w:rPr>
          <w:rFonts w:eastAsia="Calibri"/>
          <w:color w:val="000000"/>
          <w:lang w:eastAsia="ar-SA"/>
        </w:rPr>
      </w:pPr>
    </w:p>
    <w:p w:rsidR="00D145B7" w:rsidRPr="00CE5A5D" w:rsidRDefault="00D145B7" w:rsidP="00D145B7">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145B7" w:rsidRPr="00CE5A5D" w:rsidTr="00CA0066">
        <w:trPr>
          <w:trHeight w:val="1412"/>
          <w:jc w:val="center"/>
        </w:trPr>
        <w:tc>
          <w:tcPr>
            <w:tcW w:w="5580" w:type="dxa"/>
          </w:tcPr>
          <w:p w:rsidR="00D145B7" w:rsidRPr="00CE5A5D" w:rsidRDefault="00D145B7" w:rsidP="00CA0066">
            <w:pPr>
              <w:jc w:val="center"/>
            </w:pPr>
          </w:p>
          <w:p w:rsidR="00D145B7" w:rsidRPr="00CE5A5D" w:rsidRDefault="00D145B7" w:rsidP="00CA0066">
            <w:pPr>
              <w:jc w:val="center"/>
            </w:pPr>
          </w:p>
          <w:p w:rsidR="00D145B7" w:rsidRPr="00CE5A5D" w:rsidRDefault="00D145B7" w:rsidP="00CA0066">
            <w:pPr>
              <w:rPr>
                <w:b/>
              </w:rPr>
            </w:pPr>
            <w:r w:rsidRPr="00CE5A5D">
              <w:rPr>
                <w:b/>
              </w:rPr>
              <w:t>Заказчик:</w:t>
            </w:r>
          </w:p>
          <w:p w:rsidR="00D145B7" w:rsidRPr="00CE5A5D" w:rsidRDefault="00D145B7" w:rsidP="00CA0066">
            <w:r w:rsidRPr="00CE5A5D">
              <w:t>_______________________</w:t>
            </w:r>
          </w:p>
          <w:p w:rsidR="00D145B7" w:rsidRPr="00CE5A5D" w:rsidRDefault="00D145B7" w:rsidP="00CA0066">
            <w:r w:rsidRPr="00CE5A5D">
              <w:t xml:space="preserve">_______________________ </w:t>
            </w:r>
          </w:p>
        </w:tc>
        <w:tc>
          <w:tcPr>
            <w:tcW w:w="4730" w:type="dxa"/>
          </w:tcPr>
          <w:p w:rsidR="00D145B7" w:rsidRPr="00CE5A5D" w:rsidRDefault="00D145B7" w:rsidP="00CA0066">
            <w:pPr>
              <w:contextualSpacing/>
              <w:jc w:val="center"/>
            </w:pPr>
          </w:p>
          <w:p w:rsidR="00D145B7" w:rsidRPr="00CE5A5D" w:rsidRDefault="00D145B7" w:rsidP="00CA0066">
            <w:pPr>
              <w:contextualSpacing/>
              <w:jc w:val="center"/>
            </w:pPr>
          </w:p>
          <w:p w:rsidR="00D145B7" w:rsidRPr="00CE5A5D" w:rsidRDefault="00D145B7" w:rsidP="00CA0066">
            <w:pPr>
              <w:rPr>
                <w:b/>
              </w:rPr>
            </w:pPr>
            <w:r w:rsidRPr="00CE5A5D">
              <w:rPr>
                <w:b/>
              </w:rPr>
              <w:t>Подрядчик:</w:t>
            </w:r>
          </w:p>
          <w:p w:rsidR="00D145B7" w:rsidRPr="00CE5A5D" w:rsidRDefault="00D145B7" w:rsidP="00CA0066">
            <w:r w:rsidRPr="00CE5A5D">
              <w:t xml:space="preserve">__________________  </w:t>
            </w:r>
          </w:p>
          <w:p w:rsidR="00D145B7" w:rsidRPr="00CE5A5D" w:rsidRDefault="00D145B7" w:rsidP="00CA0066">
            <w:r w:rsidRPr="00CE5A5D">
              <w:t>__________________</w:t>
            </w:r>
          </w:p>
        </w:tc>
      </w:tr>
    </w:tbl>
    <w:p w:rsidR="00D145B7" w:rsidRPr="00CE5A5D" w:rsidRDefault="00D145B7" w:rsidP="00D145B7">
      <w:pPr>
        <w:rPr>
          <w:rFonts w:eastAsia="Calibri"/>
          <w:color w:val="000000"/>
          <w:lang w:eastAsia="en-US"/>
        </w:rPr>
        <w:sectPr w:rsidR="00D145B7" w:rsidRPr="00CE5A5D">
          <w:pgSz w:w="11906" w:h="16838"/>
          <w:pgMar w:top="851" w:right="850" w:bottom="993" w:left="1134" w:header="708" w:footer="403" w:gutter="0"/>
          <w:cols w:space="720"/>
        </w:sectPr>
      </w:pPr>
    </w:p>
    <w:p w:rsidR="00D145B7" w:rsidRPr="00CE5A5D" w:rsidRDefault="00D145B7" w:rsidP="00D145B7">
      <w:pPr>
        <w:tabs>
          <w:tab w:val="left" w:pos="567"/>
          <w:tab w:val="left" w:pos="1418"/>
        </w:tabs>
        <w:spacing w:after="200" w:line="276" w:lineRule="auto"/>
        <w:contextualSpacing/>
        <w:jc w:val="right"/>
        <w:rPr>
          <w:rFonts w:eastAsia="Calibri"/>
          <w:color w:val="000000"/>
          <w:lang w:eastAsia="en-US"/>
        </w:rPr>
      </w:pPr>
      <w:r w:rsidRPr="00CE5A5D">
        <w:rPr>
          <w:rFonts w:eastAsia="Calibri"/>
          <w:color w:val="000000"/>
          <w:lang w:eastAsia="en-US"/>
        </w:rPr>
        <w:lastRenderedPageBreak/>
        <w:t>Приложение № 1</w:t>
      </w:r>
    </w:p>
    <w:p w:rsidR="00D145B7" w:rsidRPr="00CE5A5D" w:rsidRDefault="00D145B7" w:rsidP="00D145B7">
      <w:pPr>
        <w:tabs>
          <w:tab w:val="left" w:pos="567"/>
          <w:tab w:val="left" w:pos="1418"/>
        </w:tabs>
        <w:spacing w:after="200" w:line="276" w:lineRule="auto"/>
        <w:contextualSpacing/>
        <w:jc w:val="right"/>
        <w:rPr>
          <w:rFonts w:eastAsia="Calibri"/>
          <w:color w:val="000000"/>
          <w:lang w:eastAsia="en-US"/>
        </w:rPr>
      </w:pPr>
      <w:r w:rsidRPr="00CE5A5D">
        <w:rPr>
          <w:rFonts w:eastAsia="Calibri"/>
          <w:color w:val="000000"/>
          <w:lang w:eastAsia="en-US"/>
        </w:rPr>
        <w:t>к Приложению № 3</w:t>
      </w:r>
      <w:r w:rsidRPr="00CE5A5D">
        <w:rPr>
          <w:rFonts w:eastAsia="Calibri"/>
          <w:i/>
          <w:color w:val="000000"/>
          <w:lang w:eastAsia="en-US"/>
        </w:rPr>
        <w:t xml:space="preserve"> </w:t>
      </w: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r w:rsidRPr="00CE5A5D">
        <w:rPr>
          <w:rFonts w:eastAsia="Calibri"/>
          <w:color w:val="000000"/>
          <w:lang w:eastAsia="en-US"/>
        </w:rPr>
        <w:t xml:space="preserve">к договору </w:t>
      </w:r>
      <w:r w:rsidRPr="00201628">
        <w:rPr>
          <w:rFonts w:eastAsia="Calibri"/>
          <w:color w:val="000000"/>
          <w:lang w:eastAsia="en-US"/>
        </w:rPr>
        <w:t xml:space="preserve">подряда на выполнение работ </w:t>
      </w:r>
      <w:r w:rsidRPr="00CE5A5D">
        <w:rPr>
          <w:rFonts w:eastAsia="Calibri"/>
          <w:color w:val="000000"/>
          <w:lang w:eastAsia="en-US"/>
        </w:rPr>
        <w:t>от ___________________ № _______________2022</w:t>
      </w: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r w:rsidRPr="00CE5A5D">
        <w:rPr>
          <w:rFonts w:eastAsia="Calibri"/>
          <w:b/>
          <w:color w:val="000000"/>
          <w:lang w:eastAsia="en-US"/>
        </w:rPr>
        <w:t>Генеральному директору</w:t>
      </w: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r w:rsidRPr="00CE5A5D">
        <w:rPr>
          <w:rFonts w:eastAsia="Calibri"/>
          <w:b/>
          <w:color w:val="000000"/>
          <w:lang w:eastAsia="en-US"/>
        </w:rPr>
        <w:t>(</w:t>
      </w:r>
      <w:r w:rsidRPr="00CE5A5D">
        <w:rPr>
          <w:rFonts w:eastAsia="Calibri"/>
          <w:b/>
          <w:i/>
          <w:color w:val="000000"/>
          <w:lang w:eastAsia="en-US"/>
        </w:rPr>
        <w:t>Контрагент)</w:t>
      </w: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r w:rsidRPr="00CE5A5D">
        <w:rPr>
          <w:rFonts w:eastAsia="Calibri"/>
          <w:b/>
          <w:color w:val="000000"/>
          <w:lang w:eastAsia="en-US"/>
        </w:rPr>
        <w:t>(</w:t>
      </w:r>
      <w:r w:rsidRPr="00CE5A5D">
        <w:rPr>
          <w:rFonts w:eastAsia="Calibri"/>
          <w:b/>
          <w:i/>
          <w:color w:val="000000"/>
          <w:lang w:eastAsia="en-US"/>
        </w:rPr>
        <w:t>ФИО</w:t>
      </w:r>
      <w:r w:rsidRPr="00CE5A5D">
        <w:rPr>
          <w:rFonts w:eastAsia="Calibri"/>
          <w:b/>
          <w:color w:val="000000"/>
          <w:lang w:eastAsia="en-US"/>
        </w:rPr>
        <w:t>)</w:t>
      </w:r>
    </w:p>
    <w:p w:rsidR="00D145B7" w:rsidRPr="00CE5A5D" w:rsidRDefault="00D145B7" w:rsidP="00D145B7">
      <w:pPr>
        <w:tabs>
          <w:tab w:val="left" w:pos="567"/>
          <w:tab w:val="left" w:pos="1418"/>
        </w:tabs>
        <w:ind w:firstLine="709"/>
        <w:contextualSpacing/>
        <w:jc w:val="center"/>
        <w:rPr>
          <w:rFonts w:eastAsia="Calibri"/>
          <w:color w:val="000000"/>
          <w:lang w:eastAsia="en-US"/>
        </w:rPr>
      </w:pPr>
    </w:p>
    <w:p w:rsidR="00D145B7" w:rsidRPr="00CE5A5D" w:rsidRDefault="00D145B7" w:rsidP="00D145B7">
      <w:pPr>
        <w:tabs>
          <w:tab w:val="left" w:pos="567"/>
          <w:tab w:val="left" w:pos="1418"/>
        </w:tabs>
        <w:ind w:firstLine="709"/>
        <w:contextualSpacing/>
        <w:jc w:val="center"/>
        <w:rPr>
          <w:rFonts w:eastAsia="Calibri"/>
          <w:color w:val="000000"/>
          <w:lang w:eastAsia="en-US"/>
        </w:rPr>
      </w:pPr>
    </w:p>
    <w:p w:rsidR="00D145B7" w:rsidRPr="00CE5A5D" w:rsidRDefault="00D145B7" w:rsidP="00D145B7">
      <w:pPr>
        <w:tabs>
          <w:tab w:val="left" w:pos="567"/>
          <w:tab w:val="left" w:pos="1418"/>
        </w:tabs>
        <w:ind w:firstLine="709"/>
        <w:contextualSpacing/>
        <w:jc w:val="center"/>
        <w:rPr>
          <w:rFonts w:eastAsia="Calibri"/>
          <w:color w:val="000000"/>
          <w:lang w:eastAsia="en-US"/>
        </w:rPr>
      </w:pPr>
      <w:r w:rsidRPr="00CE5A5D">
        <w:rPr>
          <w:rFonts w:eastAsia="Calibri"/>
          <w:color w:val="000000"/>
          <w:lang w:eastAsia="en-US"/>
        </w:rPr>
        <w:t xml:space="preserve">Уведомление </w:t>
      </w:r>
    </w:p>
    <w:p w:rsidR="00D145B7" w:rsidRPr="00CE5A5D" w:rsidRDefault="00D145B7" w:rsidP="00D145B7">
      <w:pPr>
        <w:tabs>
          <w:tab w:val="left" w:pos="567"/>
          <w:tab w:val="left" w:pos="1418"/>
        </w:tabs>
        <w:ind w:firstLine="709"/>
        <w:contextualSpacing/>
        <w:jc w:val="center"/>
        <w:rPr>
          <w:rFonts w:eastAsia="Calibri"/>
          <w:color w:val="000000"/>
          <w:lang w:eastAsia="en-US"/>
        </w:rPr>
      </w:pPr>
      <w:r w:rsidRPr="00CE5A5D">
        <w:rPr>
          <w:rFonts w:eastAsia="Calibri"/>
          <w:color w:val="000000"/>
          <w:lang w:eastAsia="en-US"/>
        </w:rPr>
        <w:t>О наличии признаков Несформированного источника вычета НДС</w:t>
      </w:r>
    </w:p>
    <w:p w:rsidR="00D145B7" w:rsidRPr="00CE5A5D" w:rsidRDefault="00D145B7" w:rsidP="00D145B7">
      <w:pPr>
        <w:tabs>
          <w:tab w:val="left" w:pos="567"/>
          <w:tab w:val="left" w:pos="1418"/>
        </w:tabs>
        <w:ind w:firstLine="709"/>
        <w:contextualSpacing/>
        <w:jc w:val="both"/>
        <w:rPr>
          <w:rFonts w:eastAsia="Calibri"/>
          <w:color w:val="000000"/>
          <w:lang w:eastAsia="en-US"/>
        </w:rPr>
      </w:pPr>
    </w:p>
    <w:p w:rsidR="00D145B7" w:rsidRPr="00CE5A5D" w:rsidRDefault="00D145B7" w:rsidP="00D145B7">
      <w:pPr>
        <w:tabs>
          <w:tab w:val="left" w:pos="567"/>
          <w:tab w:val="left" w:pos="1418"/>
        </w:tabs>
        <w:ind w:firstLine="709"/>
        <w:contextualSpacing/>
        <w:jc w:val="both"/>
        <w:rPr>
          <w:rFonts w:eastAsia="Calibri"/>
          <w:color w:val="000000"/>
          <w:lang w:eastAsia="en-US"/>
        </w:rPr>
      </w:pPr>
      <w:r w:rsidRPr="00CE5A5D">
        <w:rPr>
          <w:rFonts w:eastAsia="Calibri"/>
          <w:i/>
          <w:color w:val="000000"/>
          <w:lang w:eastAsia="en-US"/>
        </w:rPr>
        <w:t>(Общество)</w:t>
      </w:r>
      <w:r w:rsidRPr="00CE5A5D">
        <w:rPr>
          <w:rFonts w:eastAsia="Calibri"/>
          <w:color w:val="000000"/>
          <w:lang w:eastAsia="en-US"/>
        </w:rPr>
        <w:t xml:space="preserve"> (далее Общество) уведомляет, что согласно письму </w:t>
      </w:r>
      <w:r w:rsidRPr="00CE5A5D">
        <w:rPr>
          <w:rFonts w:eastAsia="Calibri"/>
          <w:i/>
          <w:color w:val="000000"/>
          <w:lang w:eastAsia="en-US"/>
        </w:rPr>
        <w:t>(Наименование налогового органа)</w:t>
      </w:r>
      <w:r w:rsidRPr="00CE5A5D">
        <w:rPr>
          <w:rFonts w:eastAsia="Calibri"/>
          <w:color w:val="000000"/>
          <w:lang w:eastAsia="en-US"/>
        </w:rPr>
        <w:t xml:space="preserve"> от </w:t>
      </w:r>
      <w:r w:rsidRPr="00CE5A5D">
        <w:rPr>
          <w:rFonts w:eastAsia="Calibri"/>
          <w:i/>
          <w:color w:val="000000"/>
          <w:lang w:eastAsia="en-US"/>
        </w:rPr>
        <w:t>(дата и номер)</w:t>
      </w:r>
      <w:r w:rsidRPr="00CE5A5D">
        <w:rPr>
          <w:rFonts w:eastAsia="Calibri"/>
          <w:color w:val="000000"/>
          <w:lang w:eastAsia="en-US"/>
        </w:rPr>
        <w:t xml:space="preserve"> (Приложение), в отношении предоставленной Обществом налоговой декларации по НДС за </w:t>
      </w:r>
      <w:r w:rsidRPr="00CE5A5D">
        <w:rPr>
          <w:rFonts w:eastAsia="Calibri"/>
          <w:i/>
          <w:color w:val="000000"/>
          <w:lang w:eastAsia="en-US"/>
        </w:rPr>
        <w:t>(номер квартала)</w:t>
      </w:r>
      <w:r w:rsidRPr="00CE5A5D">
        <w:rPr>
          <w:rFonts w:eastAsia="Calibri"/>
          <w:color w:val="000000"/>
          <w:lang w:eastAsia="en-US"/>
        </w:rPr>
        <w:t xml:space="preserve"> квартал </w:t>
      </w:r>
      <w:r w:rsidRPr="00CE5A5D">
        <w:rPr>
          <w:rFonts w:eastAsia="Calibri"/>
          <w:i/>
          <w:color w:val="000000"/>
          <w:lang w:eastAsia="en-US"/>
        </w:rPr>
        <w:t>(год)</w:t>
      </w:r>
      <w:r w:rsidRPr="00CE5A5D">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D145B7" w:rsidRPr="00CE5A5D" w:rsidRDefault="00D145B7" w:rsidP="00D145B7">
      <w:pPr>
        <w:tabs>
          <w:tab w:val="left" w:pos="567"/>
          <w:tab w:val="left" w:pos="1418"/>
        </w:tabs>
        <w:ind w:firstLine="709"/>
        <w:contextualSpacing/>
        <w:jc w:val="both"/>
        <w:rPr>
          <w:rFonts w:eastAsia="Calibri"/>
          <w:color w:val="000000"/>
          <w:lang w:eastAsia="en-US"/>
        </w:rPr>
      </w:pPr>
      <w:r w:rsidRPr="00CE5A5D">
        <w:rPr>
          <w:rFonts w:eastAsia="Calibri"/>
          <w:color w:val="000000"/>
          <w:lang w:eastAsia="en-US"/>
        </w:rPr>
        <w:t>В соответствии с п. 2.2. «Особых условий» к договору (</w:t>
      </w:r>
      <w:r w:rsidRPr="00CE5A5D">
        <w:rPr>
          <w:rFonts w:eastAsia="Calibri"/>
          <w:i/>
          <w:color w:val="000000"/>
          <w:lang w:eastAsia="en-US"/>
        </w:rPr>
        <w:t>дата и номер</w:t>
      </w:r>
      <w:r w:rsidRPr="00CE5A5D">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CE5A5D">
        <w:rPr>
          <w:rFonts w:eastAsia="Calibri"/>
          <w:i/>
          <w:color w:val="000000"/>
          <w:lang w:eastAsia="en-US"/>
        </w:rPr>
        <w:t>дата</w:t>
      </w:r>
      <w:r w:rsidRPr="00CE5A5D">
        <w:rPr>
          <w:rFonts w:eastAsia="Calibri"/>
          <w:color w:val="000000"/>
          <w:lang w:eastAsia="en-US"/>
        </w:rPr>
        <w:t>).</w:t>
      </w:r>
      <w:r w:rsidRPr="00CE5A5D">
        <w:rPr>
          <w:rFonts w:eastAsia="Calibri"/>
          <w:i/>
          <w:color w:val="000000"/>
          <w:lang w:eastAsia="en-US"/>
        </w:rPr>
        <w:t xml:space="preserve"> </w:t>
      </w:r>
    </w:p>
    <w:p w:rsidR="00D145B7" w:rsidRPr="00CE5A5D" w:rsidRDefault="00D145B7" w:rsidP="00D145B7">
      <w:pPr>
        <w:tabs>
          <w:tab w:val="left" w:pos="567"/>
          <w:tab w:val="left" w:pos="1418"/>
        </w:tabs>
        <w:ind w:firstLine="709"/>
        <w:contextualSpacing/>
        <w:jc w:val="both"/>
        <w:rPr>
          <w:rFonts w:eastAsia="Calibri"/>
          <w:color w:val="000000"/>
          <w:lang w:eastAsia="en-US"/>
        </w:rPr>
      </w:pPr>
    </w:p>
    <w:p w:rsidR="00D145B7" w:rsidRPr="00CE5A5D" w:rsidRDefault="00D145B7" w:rsidP="00D145B7">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D145B7" w:rsidRPr="00CE5A5D" w:rsidTr="00CA0066">
        <w:trPr>
          <w:trHeight w:val="424"/>
        </w:trPr>
        <w:tc>
          <w:tcPr>
            <w:tcW w:w="1704" w:type="dxa"/>
            <w:hideMark/>
          </w:tcPr>
          <w:p w:rsidR="00D145B7" w:rsidRPr="00CE5A5D" w:rsidRDefault="00D145B7" w:rsidP="00CA0066">
            <w:pPr>
              <w:tabs>
                <w:tab w:val="left" w:pos="567"/>
                <w:tab w:val="left" w:pos="1418"/>
                <w:tab w:val="center" w:pos="4677"/>
                <w:tab w:val="left" w:pos="7935"/>
                <w:tab w:val="right" w:pos="9355"/>
              </w:tabs>
              <w:spacing w:line="256" w:lineRule="auto"/>
              <w:jc w:val="both"/>
              <w:rPr>
                <w:rFonts w:eastAsia="Calibri"/>
                <w:color w:val="000000"/>
                <w:lang w:eastAsia="en-US"/>
              </w:rPr>
            </w:pPr>
            <w:r w:rsidRPr="00CE5A5D">
              <w:rPr>
                <w:rFonts w:eastAsia="Calibri"/>
                <w:color w:val="000000"/>
                <w:lang w:eastAsia="en-US"/>
              </w:rPr>
              <w:t>Приложение:</w:t>
            </w:r>
          </w:p>
        </w:tc>
        <w:tc>
          <w:tcPr>
            <w:tcW w:w="7652" w:type="dxa"/>
            <w:hideMark/>
          </w:tcPr>
          <w:p w:rsidR="00D145B7" w:rsidRPr="00CE5A5D" w:rsidRDefault="00D145B7" w:rsidP="00CA0066">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CE5A5D">
              <w:rPr>
                <w:rFonts w:eastAsia="Calibri"/>
                <w:color w:val="000000"/>
                <w:lang w:eastAsia="en-US"/>
              </w:rPr>
              <w:t>Копия Информационного письма (</w:t>
            </w:r>
            <w:r w:rsidRPr="00CE5A5D">
              <w:rPr>
                <w:rFonts w:eastAsia="Calibri"/>
                <w:i/>
                <w:color w:val="000000"/>
                <w:lang w:eastAsia="en-US"/>
              </w:rPr>
              <w:t>Наименование налогового органа)</w:t>
            </w:r>
            <w:r w:rsidRPr="00CE5A5D">
              <w:rPr>
                <w:rFonts w:eastAsia="Calibri"/>
                <w:color w:val="000000"/>
                <w:lang w:eastAsia="en-US"/>
              </w:rPr>
              <w:t xml:space="preserve"> </w:t>
            </w:r>
            <w:r w:rsidRPr="00CE5A5D">
              <w:rPr>
                <w:rFonts w:eastAsia="Calibri"/>
                <w:color w:val="000000"/>
                <w:lang w:eastAsia="en-US"/>
              </w:rPr>
              <w:br/>
              <w:t>«О наличии признаков Несформированного источника для принятия к вычету сумм НДС» от (</w:t>
            </w:r>
            <w:r w:rsidRPr="00CE5A5D">
              <w:rPr>
                <w:rFonts w:eastAsia="Calibri"/>
                <w:i/>
                <w:color w:val="000000"/>
                <w:lang w:eastAsia="en-US"/>
              </w:rPr>
              <w:t>дата и номер)</w:t>
            </w:r>
            <w:r w:rsidRPr="00CE5A5D">
              <w:rPr>
                <w:rFonts w:eastAsia="Calibri"/>
                <w:color w:val="000000"/>
                <w:lang w:eastAsia="en-US"/>
              </w:rPr>
              <w:t xml:space="preserve"> на _ л., в 1 экз.</w:t>
            </w:r>
          </w:p>
        </w:tc>
      </w:tr>
    </w:tbl>
    <w:p w:rsidR="00D145B7" w:rsidRPr="00CE5A5D" w:rsidRDefault="00D145B7" w:rsidP="00D145B7">
      <w:pPr>
        <w:tabs>
          <w:tab w:val="left" w:pos="567"/>
          <w:tab w:val="left" w:pos="1418"/>
        </w:tabs>
        <w:contextualSpacing/>
        <w:jc w:val="both"/>
        <w:rPr>
          <w:rFonts w:eastAsia="Calibri"/>
          <w:color w:val="000000"/>
          <w:lang w:eastAsia="en-US"/>
        </w:rPr>
      </w:pPr>
    </w:p>
    <w:p w:rsidR="00D145B7" w:rsidRPr="00CE5A5D" w:rsidRDefault="00D145B7" w:rsidP="00D145B7">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145B7" w:rsidRPr="00CE5A5D" w:rsidTr="00CA0066">
        <w:trPr>
          <w:trHeight w:val="1412"/>
          <w:jc w:val="center"/>
        </w:trPr>
        <w:tc>
          <w:tcPr>
            <w:tcW w:w="5580" w:type="dxa"/>
          </w:tcPr>
          <w:p w:rsidR="00D145B7" w:rsidRPr="00CE5A5D" w:rsidRDefault="00D145B7" w:rsidP="00CA0066">
            <w:pPr>
              <w:jc w:val="center"/>
            </w:pPr>
          </w:p>
          <w:p w:rsidR="00D145B7" w:rsidRPr="00CE5A5D" w:rsidRDefault="00D145B7" w:rsidP="00CA0066">
            <w:pPr>
              <w:jc w:val="center"/>
            </w:pPr>
          </w:p>
          <w:p w:rsidR="00D145B7" w:rsidRPr="00CE5A5D" w:rsidRDefault="00D145B7" w:rsidP="00CA0066">
            <w:pPr>
              <w:rPr>
                <w:b/>
              </w:rPr>
            </w:pPr>
            <w:r w:rsidRPr="00CE5A5D">
              <w:rPr>
                <w:b/>
              </w:rPr>
              <w:t>Заказчик:</w:t>
            </w:r>
          </w:p>
          <w:p w:rsidR="00D145B7" w:rsidRPr="00CE5A5D" w:rsidRDefault="00D145B7" w:rsidP="00CA0066">
            <w:r w:rsidRPr="00CE5A5D">
              <w:t xml:space="preserve">_______________________ </w:t>
            </w:r>
            <w:r w:rsidRPr="00CE5A5D">
              <w:br/>
              <w:t>_______________________</w:t>
            </w:r>
          </w:p>
        </w:tc>
        <w:tc>
          <w:tcPr>
            <w:tcW w:w="4730" w:type="dxa"/>
          </w:tcPr>
          <w:p w:rsidR="00D145B7" w:rsidRPr="00CE5A5D" w:rsidRDefault="00D145B7" w:rsidP="00CA0066">
            <w:pPr>
              <w:contextualSpacing/>
              <w:jc w:val="center"/>
            </w:pPr>
          </w:p>
          <w:p w:rsidR="00D145B7" w:rsidRPr="00CE5A5D" w:rsidRDefault="00D145B7" w:rsidP="00CA0066">
            <w:pPr>
              <w:contextualSpacing/>
              <w:jc w:val="center"/>
            </w:pPr>
          </w:p>
          <w:p w:rsidR="00D145B7" w:rsidRPr="00CE5A5D" w:rsidRDefault="00D145B7" w:rsidP="00CA0066">
            <w:pPr>
              <w:rPr>
                <w:b/>
              </w:rPr>
            </w:pPr>
            <w:r w:rsidRPr="00CE5A5D">
              <w:rPr>
                <w:b/>
              </w:rPr>
              <w:t>Подрядчик:</w:t>
            </w:r>
          </w:p>
          <w:p w:rsidR="00D145B7" w:rsidRPr="00CE5A5D" w:rsidRDefault="00D145B7" w:rsidP="00CA0066">
            <w:r w:rsidRPr="00CE5A5D">
              <w:t xml:space="preserve">__________________  </w:t>
            </w:r>
          </w:p>
          <w:p w:rsidR="00D145B7" w:rsidRPr="00CE5A5D" w:rsidRDefault="00D145B7" w:rsidP="00CA0066">
            <w:r w:rsidRPr="00CE5A5D">
              <w:t>__________________</w:t>
            </w:r>
          </w:p>
        </w:tc>
      </w:tr>
    </w:tbl>
    <w:p w:rsidR="00D145B7" w:rsidRPr="00CE5A5D" w:rsidRDefault="00D145B7" w:rsidP="00D145B7">
      <w:pPr>
        <w:spacing w:after="160" w:line="256" w:lineRule="auto"/>
        <w:ind w:firstLine="708"/>
        <w:rPr>
          <w:lang w:eastAsia="en-US"/>
        </w:rPr>
      </w:pPr>
    </w:p>
    <w:p w:rsidR="00D145B7" w:rsidRPr="00CE5A5D" w:rsidRDefault="00D145B7" w:rsidP="00D145B7">
      <w:pPr>
        <w:spacing w:after="160" w:line="256" w:lineRule="auto"/>
        <w:rPr>
          <w:rFonts w:eastAsia="Calibri"/>
          <w:color w:val="000000"/>
          <w:lang w:eastAsia="en-US"/>
        </w:rPr>
      </w:pPr>
      <w:r w:rsidRPr="00CE5A5D">
        <w:rPr>
          <w:lang w:eastAsia="en-US"/>
        </w:rPr>
        <w:br w:type="page"/>
      </w:r>
    </w:p>
    <w:p w:rsidR="00D145B7" w:rsidRPr="00CE5A5D" w:rsidRDefault="00D145B7" w:rsidP="00D145B7">
      <w:pPr>
        <w:tabs>
          <w:tab w:val="left" w:pos="567"/>
          <w:tab w:val="left" w:pos="1418"/>
        </w:tabs>
        <w:spacing w:after="200" w:line="276" w:lineRule="auto"/>
        <w:contextualSpacing/>
        <w:jc w:val="right"/>
        <w:rPr>
          <w:rFonts w:eastAsia="Calibri"/>
          <w:color w:val="000000"/>
          <w:lang w:eastAsia="en-US"/>
        </w:rPr>
      </w:pPr>
      <w:r w:rsidRPr="00CE5A5D">
        <w:rPr>
          <w:rFonts w:eastAsia="Calibri"/>
          <w:color w:val="000000"/>
          <w:lang w:eastAsia="en-US"/>
        </w:rPr>
        <w:lastRenderedPageBreak/>
        <w:t>Приложение № 2</w:t>
      </w:r>
    </w:p>
    <w:p w:rsidR="00D145B7" w:rsidRPr="00CE5A5D" w:rsidRDefault="00D145B7" w:rsidP="00D145B7">
      <w:pPr>
        <w:tabs>
          <w:tab w:val="left" w:pos="567"/>
          <w:tab w:val="left" w:pos="1418"/>
        </w:tabs>
        <w:spacing w:after="200" w:line="276" w:lineRule="auto"/>
        <w:contextualSpacing/>
        <w:jc w:val="right"/>
        <w:rPr>
          <w:rFonts w:eastAsia="Calibri"/>
          <w:color w:val="000000"/>
          <w:lang w:eastAsia="en-US"/>
        </w:rPr>
      </w:pPr>
      <w:r w:rsidRPr="00CE5A5D">
        <w:rPr>
          <w:rFonts w:eastAsia="Calibri"/>
          <w:color w:val="000000"/>
          <w:lang w:eastAsia="en-US"/>
        </w:rPr>
        <w:t>к Приложению № 3</w:t>
      </w:r>
      <w:r w:rsidRPr="00CE5A5D">
        <w:rPr>
          <w:rFonts w:eastAsia="Calibri"/>
          <w:i/>
          <w:color w:val="000000"/>
          <w:lang w:eastAsia="en-US"/>
        </w:rPr>
        <w:t xml:space="preserve"> </w:t>
      </w:r>
    </w:p>
    <w:p w:rsidR="00D145B7" w:rsidRPr="00CE5A5D" w:rsidRDefault="00D145B7" w:rsidP="00D145B7">
      <w:pPr>
        <w:tabs>
          <w:tab w:val="left" w:pos="567"/>
          <w:tab w:val="left" w:pos="1418"/>
        </w:tabs>
        <w:spacing w:after="200" w:line="276" w:lineRule="auto"/>
        <w:contextualSpacing/>
        <w:jc w:val="right"/>
        <w:rPr>
          <w:rFonts w:eastAsia="Calibri"/>
          <w:b/>
          <w:color w:val="000000"/>
          <w:lang w:eastAsia="en-US"/>
        </w:rPr>
      </w:pPr>
      <w:r w:rsidRPr="00CE5A5D">
        <w:rPr>
          <w:rFonts w:eastAsia="Calibri"/>
          <w:color w:val="000000"/>
          <w:lang w:eastAsia="en-US"/>
        </w:rPr>
        <w:t xml:space="preserve">к договору </w:t>
      </w:r>
      <w:r w:rsidRPr="00201628">
        <w:rPr>
          <w:rFonts w:eastAsia="Calibri"/>
          <w:color w:val="000000"/>
          <w:lang w:eastAsia="en-US"/>
        </w:rPr>
        <w:t xml:space="preserve">подряда на выполнение работ </w:t>
      </w:r>
      <w:r w:rsidRPr="00CE5A5D">
        <w:rPr>
          <w:rFonts w:eastAsia="Calibri"/>
          <w:color w:val="000000"/>
          <w:lang w:eastAsia="en-US"/>
        </w:rPr>
        <w:t>от ________________№ _________________2022 г.</w:t>
      </w:r>
    </w:p>
    <w:p w:rsidR="00D145B7" w:rsidRPr="00CE5A5D" w:rsidRDefault="00D145B7" w:rsidP="00D145B7">
      <w:pPr>
        <w:tabs>
          <w:tab w:val="left" w:pos="567"/>
          <w:tab w:val="left" w:pos="1418"/>
        </w:tabs>
        <w:ind w:firstLine="709"/>
        <w:contextualSpacing/>
        <w:jc w:val="right"/>
        <w:rPr>
          <w:rFonts w:eastAsia="Calibri"/>
          <w:color w:val="000000"/>
          <w:lang w:eastAsia="en-US"/>
        </w:rPr>
      </w:pPr>
    </w:p>
    <w:p w:rsidR="00D145B7" w:rsidRPr="00CE5A5D" w:rsidRDefault="00D145B7" w:rsidP="00D145B7">
      <w:pPr>
        <w:tabs>
          <w:tab w:val="left" w:pos="567"/>
          <w:tab w:val="left" w:pos="1418"/>
        </w:tabs>
        <w:contextualSpacing/>
        <w:jc w:val="center"/>
        <w:rPr>
          <w:rFonts w:eastAsia="Calibri"/>
          <w:b/>
          <w:color w:val="000000"/>
          <w:sz w:val="22"/>
          <w:szCs w:val="22"/>
          <w:lang w:eastAsia="en-US"/>
        </w:rPr>
      </w:pPr>
      <w:r w:rsidRPr="00CE5A5D">
        <w:rPr>
          <w:rFonts w:eastAsia="Calibri"/>
          <w:b/>
          <w:color w:val="000000"/>
          <w:sz w:val="22"/>
          <w:szCs w:val="22"/>
          <w:lang w:eastAsia="en-US"/>
        </w:rPr>
        <w:t xml:space="preserve">Документы </w:t>
      </w:r>
      <w:r w:rsidRPr="00CE5A5D">
        <w:rPr>
          <w:rFonts w:eastAsia="Calibri"/>
          <w:b/>
          <w:i/>
          <w:color w:val="000000"/>
          <w:sz w:val="22"/>
          <w:szCs w:val="22"/>
          <w:lang w:eastAsia="en-US"/>
        </w:rPr>
        <w:t>(Контрагента)</w:t>
      </w:r>
      <w:r w:rsidRPr="00CE5A5D">
        <w:rPr>
          <w:rFonts w:eastAsia="Calibri"/>
          <w:b/>
          <w:color w:val="000000"/>
          <w:sz w:val="22"/>
          <w:szCs w:val="22"/>
          <w:lang w:eastAsia="en-US"/>
        </w:rPr>
        <w:t xml:space="preserve">, </w:t>
      </w:r>
      <w:r w:rsidRPr="00CE5A5D">
        <w:rPr>
          <w:rFonts w:eastAsia="Calibri"/>
          <w:b/>
          <w:color w:val="000000"/>
          <w:sz w:val="22"/>
          <w:szCs w:val="22"/>
          <w:lang w:eastAsia="en-US"/>
        </w:rPr>
        <w:br/>
        <w:t>подлежащие представлению (</w:t>
      </w:r>
      <w:r w:rsidRPr="00CE5A5D">
        <w:rPr>
          <w:rFonts w:eastAsia="Calibri"/>
          <w:b/>
          <w:i/>
          <w:color w:val="000000"/>
          <w:sz w:val="22"/>
          <w:szCs w:val="22"/>
          <w:lang w:eastAsia="en-US"/>
        </w:rPr>
        <w:t>Обществу)</w:t>
      </w:r>
    </w:p>
    <w:p w:rsidR="00D145B7" w:rsidRPr="00CE5A5D" w:rsidRDefault="00D145B7" w:rsidP="00D145B7">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D145B7" w:rsidRPr="00CE5A5D" w:rsidTr="00CA0066">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D145B7" w:rsidRPr="00CE5A5D" w:rsidRDefault="00D145B7" w:rsidP="00CA0066">
            <w:pPr>
              <w:spacing w:line="276" w:lineRule="auto"/>
              <w:jc w:val="center"/>
              <w:rPr>
                <w:rFonts w:eastAsia="Calibri"/>
                <w:b/>
                <w:bCs/>
                <w:sz w:val="22"/>
                <w:szCs w:val="22"/>
                <w:lang w:eastAsia="en-US"/>
              </w:rPr>
            </w:pPr>
            <w:r w:rsidRPr="00CE5A5D">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D145B7" w:rsidRPr="00CE5A5D" w:rsidRDefault="00D145B7" w:rsidP="00CA0066">
            <w:pPr>
              <w:spacing w:line="276" w:lineRule="auto"/>
              <w:jc w:val="center"/>
              <w:rPr>
                <w:rFonts w:eastAsia="Calibri"/>
                <w:b/>
                <w:bCs/>
                <w:sz w:val="22"/>
                <w:szCs w:val="22"/>
                <w:lang w:eastAsia="en-US"/>
              </w:rPr>
            </w:pPr>
            <w:r w:rsidRPr="00CE5A5D">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D145B7" w:rsidRPr="00CE5A5D" w:rsidRDefault="00D145B7" w:rsidP="00CA0066">
            <w:pPr>
              <w:spacing w:line="276" w:lineRule="auto"/>
              <w:jc w:val="center"/>
              <w:rPr>
                <w:rFonts w:eastAsia="Calibri"/>
                <w:b/>
                <w:bCs/>
                <w:sz w:val="22"/>
                <w:szCs w:val="22"/>
                <w:lang w:eastAsia="en-US"/>
              </w:rPr>
            </w:pPr>
            <w:r w:rsidRPr="00CE5A5D">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D145B7" w:rsidRPr="00CE5A5D" w:rsidRDefault="00D145B7" w:rsidP="00CA0066">
            <w:pPr>
              <w:spacing w:line="276" w:lineRule="auto"/>
              <w:jc w:val="center"/>
              <w:rPr>
                <w:rFonts w:eastAsia="Calibri"/>
                <w:b/>
                <w:bCs/>
                <w:sz w:val="22"/>
                <w:szCs w:val="22"/>
                <w:lang w:eastAsia="en-US"/>
              </w:rPr>
            </w:pPr>
            <w:r w:rsidRPr="00CE5A5D">
              <w:rPr>
                <w:rFonts w:eastAsia="Calibri"/>
                <w:b/>
                <w:bCs/>
                <w:sz w:val="22"/>
                <w:szCs w:val="22"/>
                <w:lang w:eastAsia="en-US"/>
              </w:rPr>
              <w:t>Периодичность / сроки представления</w:t>
            </w:r>
          </w:p>
        </w:tc>
      </w:tr>
      <w:tr w:rsidR="00D145B7" w:rsidRPr="00CE5A5D" w:rsidTr="00CA0066">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b/>
                <w:sz w:val="22"/>
                <w:szCs w:val="22"/>
                <w:lang w:eastAsia="en-US"/>
              </w:rPr>
            </w:pPr>
            <w:r w:rsidRPr="00CE5A5D">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after="120" w:line="276" w:lineRule="auto"/>
              <w:contextualSpacing/>
              <w:jc w:val="both"/>
              <w:rPr>
                <w:rFonts w:eastAsia="Calibri"/>
                <w:sz w:val="22"/>
                <w:szCs w:val="22"/>
                <w:lang w:eastAsia="en-US"/>
              </w:rPr>
            </w:pPr>
            <w:r w:rsidRPr="00CE5A5D">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D145B7" w:rsidRPr="00CE5A5D" w:rsidTr="00CA0066">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Не позднее 5-ти рабочих дней со дня получения </w:t>
            </w:r>
            <w:r w:rsidRPr="00CE5A5D">
              <w:rPr>
                <w:rFonts w:eastAsia="Calibri"/>
                <w:i/>
                <w:sz w:val="22"/>
                <w:szCs w:val="22"/>
                <w:lang w:eastAsia="en-US"/>
              </w:rPr>
              <w:t>(Контрагентом)</w:t>
            </w:r>
            <w:r w:rsidRPr="00CE5A5D">
              <w:rPr>
                <w:rFonts w:eastAsia="Calibri"/>
                <w:sz w:val="22"/>
                <w:szCs w:val="22"/>
                <w:lang w:eastAsia="en-US"/>
              </w:rPr>
              <w:t xml:space="preserve"> квитанции о приеме уточненной декларации. </w:t>
            </w:r>
          </w:p>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Обязательство </w:t>
            </w:r>
            <w:r w:rsidRPr="00CE5A5D">
              <w:rPr>
                <w:rFonts w:eastAsia="Calibri"/>
                <w:i/>
                <w:sz w:val="22"/>
                <w:szCs w:val="22"/>
                <w:lang w:eastAsia="en-US"/>
              </w:rPr>
              <w:t>(Контрагента)</w:t>
            </w:r>
            <w:r w:rsidRPr="00CE5A5D">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145B7" w:rsidRPr="00CE5A5D" w:rsidTr="00CA0066">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CE5A5D">
              <w:rPr>
                <w:rFonts w:eastAsia="Calibri"/>
                <w:i/>
                <w:sz w:val="22"/>
                <w:szCs w:val="22"/>
                <w:lang w:eastAsia="en-US"/>
              </w:rPr>
              <w:t>(Контрагент)</w:t>
            </w:r>
            <w:r w:rsidRPr="00CE5A5D">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p w:rsidR="00D145B7" w:rsidRPr="00CE5A5D" w:rsidRDefault="00D145B7" w:rsidP="00CA0066">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Не позднее 5-ти рабочих дней со дня получения </w:t>
            </w:r>
            <w:r w:rsidRPr="00CE5A5D">
              <w:rPr>
                <w:rFonts w:eastAsia="Calibri"/>
                <w:i/>
                <w:sz w:val="22"/>
                <w:szCs w:val="22"/>
                <w:lang w:eastAsia="en-US"/>
              </w:rPr>
              <w:t>(Контрагентом)</w:t>
            </w:r>
            <w:r w:rsidRPr="00CE5A5D">
              <w:rPr>
                <w:rFonts w:eastAsia="Calibri"/>
                <w:sz w:val="22"/>
                <w:szCs w:val="22"/>
                <w:lang w:eastAsia="en-US"/>
              </w:rPr>
              <w:t xml:space="preserve"> квитанции о приеме декларации.</w:t>
            </w:r>
          </w:p>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Обязательство </w:t>
            </w:r>
            <w:r w:rsidRPr="00CE5A5D">
              <w:rPr>
                <w:rFonts w:eastAsia="Calibri"/>
                <w:i/>
                <w:sz w:val="22"/>
                <w:szCs w:val="22"/>
                <w:lang w:eastAsia="en-US"/>
              </w:rPr>
              <w:t>(Контрагента)</w:t>
            </w:r>
            <w:r w:rsidRPr="00CE5A5D">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D145B7" w:rsidRPr="00CE5A5D" w:rsidTr="00CA0066">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b/>
                <w:sz w:val="22"/>
                <w:szCs w:val="22"/>
                <w:lang w:eastAsia="en-US"/>
              </w:rPr>
            </w:pPr>
            <w:r w:rsidRPr="00CE5A5D">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after="120" w:line="276" w:lineRule="auto"/>
              <w:contextualSpacing/>
              <w:jc w:val="both"/>
              <w:rPr>
                <w:rFonts w:eastAsia="Calibri"/>
                <w:sz w:val="22"/>
                <w:szCs w:val="22"/>
                <w:lang w:eastAsia="en-US"/>
              </w:rPr>
            </w:pPr>
            <w:r w:rsidRPr="00CE5A5D">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CE5A5D">
              <w:rPr>
                <w:rFonts w:eastAsia="Calibri"/>
                <w:i/>
                <w:sz w:val="22"/>
                <w:szCs w:val="22"/>
                <w:lang w:eastAsia="en-US"/>
              </w:rPr>
              <w:t>(Контрагентом)</w:t>
            </w:r>
            <w:r w:rsidRPr="00CE5A5D">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CE5A5D">
              <w:rPr>
                <w:rFonts w:eastAsia="Calibri"/>
                <w:i/>
                <w:sz w:val="22"/>
                <w:szCs w:val="22"/>
                <w:lang w:eastAsia="en-US"/>
              </w:rPr>
              <w:t>(Обществу)</w:t>
            </w:r>
            <w:r w:rsidRPr="00CE5A5D">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D145B7" w:rsidRPr="00CE5A5D" w:rsidTr="00CA0066">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Бумажный носитель (удостоверенная </w:t>
            </w:r>
            <w:r w:rsidRPr="00CE5A5D">
              <w:rPr>
                <w:rFonts w:eastAsia="Calibri"/>
                <w:i/>
                <w:sz w:val="22"/>
                <w:szCs w:val="22"/>
                <w:lang w:eastAsia="en-US"/>
              </w:rPr>
              <w:t>(Контрагентом)</w:t>
            </w:r>
            <w:r w:rsidRPr="00CE5A5D">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D145B7" w:rsidRPr="00CE5A5D" w:rsidTr="00CA0066">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p w:rsidR="00D145B7" w:rsidRPr="00CE5A5D" w:rsidRDefault="00D145B7" w:rsidP="00CA0066">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Ежеквартально в течение периода исполнения настоящего Договора, в срок не позднее первого рабочего </w:t>
            </w:r>
            <w:r w:rsidRPr="00CE5A5D">
              <w:rPr>
                <w:rFonts w:eastAsia="Calibri"/>
                <w:sz w:val="22"/>
                <w:szCs w:val="22"/>
                <w:lang w:eastAsia="en-US"/>
              </w:rPr>
              <w:lastRenderedPageBreak/>
              <w:t>дня второго месяца квартала, следующего за отчетным кварталом.</w:t>
            </w:r>
          </w:p>
        </w:tc>
      </w:tr>
      <w:tr w:rsidR="00D145B7" w:rsidRPr="00CE5A5D" w:rsidTr="00CA0066">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Электронная (в форме таблицы </w:t>
            </w:r>
            <w:r w:rsidRPr="00CE5A5D">
              <w:rPr>
                <w:rFonts w:eastAsia="Calibri"/>
                <w:sz w:val="22"/>
                <w:szCs w:val="22"/>
                <w:lang w:val="en-US" w:eastAsia="en-US"/>
              </w:rPr>
              <w:t>Excel</w:t>
            </w:r>
            <w:r w:rsidRPr="00CE5A5D">
              <w:rPr>
                <w:rFonts w:eastAsia="Calibri"/>
                <w:sz w:val="22"/>
                <w:szCs w:val="22"/>
                <w:lang w:eastAsia="en-US"/>
              </w:rPr>
              <w:t xml:space="preserve">) </w:t>
            </w:r>
          </w:p>
          <w:p w:rsidR="00D145B7" w:rsidRPr="00CE5A5D" w:rsidRDefault="00D145B7" w:rsidP="00CA0066">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Не позднее 5-ти рабочих дней со дня получения </w:t>
            </w:r>
            <w:r w:rsidRPr="00CE5A5D">
              <w:rPr>
                <w:rFonts w:eastAsia="Calibri"/>
                <w:i/>
                <w:sz w:val="22"/>
                <w:szCs w:val="22"/>
                <w:lang w:eastAsia="en-US"/>
              </w:rPr>
              <w:t>(Контрагентом)</w:t>
            </w:r>
            <w:r w:rsidRPr="00CE5A5D">
              <w:rPr>
                <w:rFonts w:eastAsia="Calibri"/>
                <w:sz w:val="22"/>
                <w:szCs w:val="22"/>
                <w:lang w:eastAsia="en-US"/>
              </w:rPr>
              <w:t xml:space="preserve"> квитанции о приеме декларации.</w:t>
            </w:r>
          </w:p>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 xml:space="preserve">Обязательство </w:t>
            </w:r>
            <w:r w:rsidRPr="00CE5A5D">
              <w:rPr>
                <w:rFonts w:eastAsia="Calibri"/>
                <w:i/>
                <w:sz w:val="22"/>
                <w:szCs w:val="22"/>
                <w:lang w:eastAsia="en-US"/>
              </w:rPr>
              <w:t>(Контрагента)</w:t>
            </w:r>
            <w:r w:rsidRPr="00CE5A5D">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D145B7" w:rsidRPr="00CE5A5D" w:rsidTr="00CA0066">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Бумажный носитель (удостоверенная </w:t>
            </w:r>
            <w:r w:rsidRPr="00CE5A5D">
              <w:rPr>
                <w:rFonts w:eastAsia="Calibri"/>
                <w:i/>
                <w:sz w:val="22"/>
                <w:szCs w:val="22"/>
                <w:lang w:eastAsia="en-US"/>
              </w:rPr>
              <w:t>(Контрагентом)</w:t>
            </w:r>
            <w:r w:rsidRPr="00CE5A5D">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145B7" w:rsidRPr="00CE5A5D" w:rsidTr="00CA0066">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Бумажный носитель (удостоверенная </w:t>
            </w:r>
            <w:r w:rsidRPr="00CE5A5D">
              <w:rPr>
                <w:rFonts w:eastAsia="Calibri"/>
                <w:i/>
                <w:sz w:val="22"/>
                <w:szCs w:val="22"/>
                <w:lang w:eastAsia="en-US"/>
              </w:rPr>
              <w:t>(Контрагентом)</w:t>
            </w:r>
            <w:r w:rsidRPr="00CE5A5D">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D145B7" w:rsidRPr="00CE5A5D" w:rsidTr="00CA0066">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b/>
                <w:sz w:val="22"/>
                <w:szCs w:val="22"/>
                <w:lang w:eastAsia="en-US"/>
              </w:rPr>
            </w:pPr>
            <w:r w:rsidRPr="00CE5A5D">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D145B7" w:rsidRPr="00CE5A5D" w:rsidRDefault="00D145B7" w:rsidP="00CA0066">
            <w:pPr>
              <w:spacing w:line="276" w:lineRule="auto"/>
              <w:rPr>
                <w:rFonts w:eastAsia="Calibri"/>
                <w:sz w:val="22"/>
                <w:szCs w:val="22"/>
                <w:lang w:eastAsia="en-US"/>
              </w:rPr>
            </w:pPr>
            <w:r w:rsidRPr="00CE5A5D">
              <w:rPr>
                <w:rFonts w:eastAsia="Calibri"/>
                <w:sz w:val="22"/>
                <w:szCs w:val="22"/>
                <w:lang w:eastAsia="en-US"/>
              </w:rPr>
              <w:t xml:space="preserve">Бумажный носитель (удостоверенная </w:t>
            </w:r>
            <w:r w:rsidRPr="00CE5A5D">
              <w:rPr>
                <w:rFonts w:eastAsia="Calibri"/>
                <w:i/>
                <w:sz w:val="22"/>
                <w:szCs w:val="22"/>
                <w:lang w:eastAsia="en-US"/>
              </w:rPr>
              <w:t>(Контрагентом)</w:t>
            </w:r>
            <w:r w:rsidRPr="00CE5A5D">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D145B7" w:rsidRPr="00CE5A5D" w:rsidRDefault="00D145B7" w:rsidP="00CA0066">
            <w:pPr>
              <w:spacing w:line="276" w:lineRule="auto"/>
              <w:jc w:val="both"/>
              <w:rPr>
                <w:rFonts w:eastAsia="Calibri"/>
                <w:sz w:val="22"/>
                <w:szCs w:val="22"/>
                <w:lang w:eastAsia="en-US"/>
              </w:rPr>
            </w:pPr>
            <w:r w:rsidRPr="00CE5A5D">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D145B7" w:rsidRPr="00CE5A5D" w:rsidRDefault="00D145B7" w:rsidP="00D145B7">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D145B7" w:rsidRPr="00CE5A5D" w:rsidTr="00CA0066">
        <w:trPr>
          <w:trHeight w:val="1412"/>
          <w:jc w:val="center"/>
        </w:trPr>
        <w:tc>
          <w:tcPr>
            <w:tcW w:w="5580" w:type="dxa"/>
          </w:tcPr>
          <w:p w:rsidR="00D145B7" w:rsidRPr="00CE5A5D" w:rsidRDefault="00D145B7" w:rsidP="00CA0066">
            <w:pPr>
              <w:jc w:val="center"/>
              <w:rPr>
                <w:sz w:val="22"/>
                <w:szCs w:val="22"/>
              </w:rPr>
            </w:pPr>
          </w:p>
          <w:p w:rsidR="00D145B7" w:rsidRPr="00CE5A5D" w:rsidRDefault="00D145B7" w:rsidP="00CA0066">
            <w:pPr>
              <w:jc w:val="center"/>
              <w:rPr>
                <w:sz w:val="22"/>
                <w:szCs w:val="22"/>
              </w:rPr>
            </w:pPr>
          </w:p>
          <w:p w:rsidR="00D145B7" w:rsidRPr="00CE5A5D" w:rsidRDefault="00D145B7" w:rsidP="00CA0066">
            <w:pPr>
              <w:rPr>
                <w:b/>
                <w:sz w:val="22"/>
                <w:szCs w:val="22"/>
              </w:rPr>
            </w:pPr>
            <w:r w:rsidRPr="00CE5A5D">
              <w:rPr>
                <w:b/>
                <w:sz w:val="22"/>
                <w:szCs w:val="22"/>
              </w:rPr>
              <w:t>Заказчик:</w:t>
            </w:r>
          </w:p>
          <w:p w:rsidR="00D145B7" w:rsidRPr="00CE5A5D" w:rsidRDefault="00D145B7" w:rsidP="00CA0066">
            <w:pPr>
              <w:rPr>
                <w:sz w:val="22"/>
                <w:szCs w:val="22"/>
              </w:rPr>
            </w:pPr>
            <w:r w:rsidRPr="00CE5A5D">
              <w:rPr>
                <w:sz w:val="22"/>
                <w:szCs w:val="22"/>
              </w:rPr>
              <w:t>_______________________</w:t>
            </w:r>
          </w:p>
          <w:p w:rsidR="00D145B7" w:rsidRPr="00CE5A5D" w:rsidRDefault="00D145B7" w:rsidP="00CA0066">
            <w:pPr>
              <w:rPr>
                <w:sz w:val="22"/>
                <w:szCs w:val="22"/>
              </w:rPr>
            </w:pPr>
            <w:r w:rsidRPr="00CE5A5D">
              <w:rPr>
                <w:sz w:val="22"/>
                <w:szCs w:val="22"/>
              </w:rPr>
              <w:t xml:space="preserve">_______________________ </w:t>
            </w:r>
          </w:p>
        </w:tc>
        <w:tc>
          <w:tcPr>
            <w:tcW w:w="4730" w:type="dxa"/>
          </w:tcPr>
          <w:p w:rsidR="00D145B7" w:rsidRPr="00CE5A5D" w:rsidRDefault="00D145B7" w:rsidP="00CA0066">
            <w:pPr>
              <w:contextualSpacing/>
              <w:jc w:val="center"/>
              <w:rPr>
                <w:sz w:val="22"/>
                <w:szCs w:val="22"/>
              </w:rPr>
            </w:pPr>
          </w:p>
          <w:p w:rsidR="00D145B7" w:rsidRPr="00CE5A5D" w:rsidRDefault="00D145B7" w:rsidP="00CA0066">
            <w:pPr>
              <w:contextualSpacing/>
              <w:jc w:val="center"/>
              <w:rPr>
                <w:sz w:val="22"/>
                <w:szCs w:val="22"/>
              </w:rPr>
            </w:pPr>
          </w:p>
          <w:p w:rsidR="00D145B7" w:rsidRPr="00CE5A5D" w:rsidRDefault="00D145B7" w:rsidP="00CA0066">
            <w:pPr>
              <w:rPr>
                <w:b/>
                <w:sz w:val="22"/>
                <w:szCs w:val="22"/>
              </w:rPr>
            </w:pPr>
            <w:r w:rsidRPr="00CE5A5D">
              <w:rPr>
                <w:b/>
                <w:sz w:val="22"/>
                <w:szCs w:val="22"/>
              </w:rPr>
              <w:t>Подрядчик:</w:t>
            </w:r>
          </w:p>
          <w:p w:rsidR="00D145B7" w:rsidRPr="00CE5A5D" w:rsidRDefault="00D145B7" w:rsidP="00CA0066">
            <w:pPr>
              <w:rPr>
                <w:sz w:val="22"/>
                <w:szCs w:val="22"/>
              </w:rPr>
            </w:pPr>
            <w:r w:rsidRPr="00CE5A5D">
              <w:rPr>
                <w:sz w:val="22"/>
                <w:szCs w:val="22"/>
              </w:rPr>
              <w:t>__________________</w:t>
            </w:r>
          </w:p>
          <w:p w:rsidR="00D145B7" w:rsidRPr="00CE5A5D" w:rsidRDefault="00D145B7" w:rsidP="00CA0066">
            <w:pPr>
              <w:rPr>
                <w:sz w:val="22"/>
                <w:szCs w:val="22"/>
              </w:rPr>
            </w:pPr>
            <w:r w:rsidRPr="00CE5A5D">
              <w:rPr>
                <w:sz w:val="22"/>
                <w:szCs w:val="22"/>
              </w:rPr>
              <w:t xml:space="preserve">__________________  </w:t>
            </w:r>
          </w:p>
        </w:tc>
      </w:tr>
    </w:tbl>
    <w:p w:rsidR="00D145B7" w:rsidRPr="00CE5A5D" w:rsidRDefault="00D145B7" w:rsidP="00D145B7">
      <w:pPr>
        <w:autoSpaceDE w:val="0"/>
        <w:autoSpaceDN w:val="0"/>
        <w:adjustRightInd w:val="0"/>
      </w:pPr>
    </w:p>
    <w:p w:rsidR="00D145B7" w:rsidRPr="00CE5A5D" w:rsidRDefault="00D145B7" w:rsidP="00D145B7">
      <w:pPr>
        <w:jc w:val="center"/>
      </w:pPr>
    </w:p>
    <w:p w:rsidR="00D145B7" w:rsidRPr="00800417" w:rsidRDefault="00D145B7" w:rsidP="00D145B7"/>
    <w:p w:rsidR="00B01C5A" w:rsidRPr="00800417" w:rsidRDefault="00B01C5A" w:rsidP="00D145B7">
      <w:pPr>
        <w:jc w:val="right"/>
      </w:pPr>
    </w:p>
    <w:sectPr w:rsidR="00B01C5A" w:rsidRPr="00800417" w:rsidSect="0010292D">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07" w:rsidRDefault="00991C07" w:rsidP="00CB1581">
      <w:r>
        <w:separator/>
      </w:r>
    </w:p>
  </w:endnote>
  <w:endnote w:type="continuationSeparator" w:id="0">
    <w:p w:rsidR="00991C07" w:rsidRDefault="00991C0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07" w:rsidRDefault="00991C07" w:rsidP="00CB1581">
      <w:r>
        <w:separator/>
      </w:r>
    </w:p>
  </w:footnote>
  <w:footnote w:type="continuationSeparator" w:id="0">
    <w:p w:rsidR="00991C07" w:rsidRDefault="00991C07" w:rsidP="00CB1581">
      <w:r>
        <w:continuationSeparator/>
      </w:r>
    </w:p>
  </w:footnote>
  <w:footnote w:id="1">
    <w:p w:rsidR="00991C07" w:rsidRPr="00FA27A5" w:rsidRDefault="00991C07"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991C07" w:rsidRPr="00B377A4" w:rsidRDefault="00991C07"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D145B7" w:rsidRDefault="00D145B7" w:rsidP="00D145B7">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7"/>
  </w:num>
  <w:num w:numId="3">
    <w:abstractNumId w:val="19"/>
  </w:num>
  <w:num w:numId="4">
    <w:abstractNumId w:val="25"/>
  </w:num>
  <w:num w:numId="5">
    <w:abstractNumId w:val="2"/>
  </w:num>
  <w:num w:numId="6">
    <w:abstractNumId w:val="31"/>
  </w:num>
  <w:num w:numId="7">
    <w:abstractNumId w:val="28"/>
  </w:num>
  <w:num w:numId="8">
    <w:abstractNumId w:val="10"/>
  </w:num>
  <w:num w:numId="9">
    <w:abstractNumId w:val="17"/>
  </w:num>
  <w:num w:numId="10">
    <w:abstractNumId w:val="22"/>
  </w:num>
  <w:num w:numId="11">
    <w:abstractNumId w:val="1"/>
  </w:num>
  <w:num w:numId="12">
    <w:abstractNumId w:val="29"/>
  </w:num>
  <w:num w:numId="13">
    <w:abstractNumId w:val="12"/>
  </w:num>
  <w:num w:numId="14">
    <w:abstractNumId w:val="26"/>
  </w:num>
  <w:num w:numId="15">
    <w:abstractNumId w:val="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21"/>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3123"/>
    <w:rsid w:val="00863382"/>
    <w:rsid w:val="008634AE"/>
    <w:rsid w:val="008637B4"/>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1C07"/>
    <w:rsid w:val="0099248F"/>
    <w:rsid w:val="009925C8"/>
    <w:rsid w:val="009926BB"/>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FB6B-EDB7-4580-A260-38508590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53</Pages>
  <Words>23817</Words>
  <Characters>135761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159260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24</cp:revision>
  <cp:lastPrinted>2023-05-12T01:30:00Z</cp:lastPrinted>
  <dcterms:created xsi:type="dcterms:W3CDTF">2023-04-25T23:45:00Z</dcterms:created>
  <dcterms:modified xsi:type="dcterms:W3CDTF">2023-05-12T04:07:00Z</dcterms:modified>
</cp:coreProperties>
</file>